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6B22" w14:textId="7C22825E" w:rsidR="00D81A83" w:rsidRPr="00C641C1" w:rsidRDefault="00C641C1" w:rsidP="00AD1209">
      <w:pPr>
        <w:pBdr>
          <w:bottom w:val="single" w:sz="4" w:space="1" w:color="auto"/>
        </w:pBdr>
        <w:rPr>
          <w:b/>
          <w:bCs/>
          <w:lang w:val="nl-NL"/>
        </w:rPr>
      </w:pPr>
      <w:r w:rsidRPr="00C641C1">
        <w:rPr>
          <w:b/>
          <w:bCs/>
          <w:lang w:val="nl-NL"/>
        </w:rPr>
        <w:t>Projectvoorstel - Toegangscriteria</w:t>
      </w:r>
    </w:p>
    <w:p w14:paraId="2041AF1D" w14:textId="0FCC3363" w:rsidR="00D81A83" w:rsidRPr="00C641C1" w:rsidRDefault="00EA6BAC" w:rsidP="00765F79">
      <w:pPr>
        <w:rPr>
          <w:lang w:val="nl-NL"/>
        </w:rPr>
      </w:pPr>
      <w:r>
        <w:rPr>
          <w:lang w:val="nl-NL"/>
        </w:rPr>
        <w:t>Zie Oproepfiche/Salesforce</w:t>
      </w:r>
    </w:p>
    <w:p w14:paraId="0F54CCAB" w14:textId="290D802E" w:rsidR="00C641C1" w:rsidRPr="00C641C1" w:rsidRDefault="00C641C1" w:rsidP="00765F79">
      <w:pPr>
        <w:pBdr>
          <w:bottom w:val="single" w:sz="4" w:space="1" w:color="auto"/>
        </w:pBdr>
        <w:rPr>
          <w:b/>
          <w:bCs/>
          <w:lang w:val="nl-NL"/>
        </w:rPr>
      </w:pPr>
      <w:r w:rsidRPr="00C641C1">
        <w:rPr>
          <w:b/>
          <w:bCs/>
          <w:lang w:val="nl-NL"/>
        </w:rPr>
        <w:t>Projectvoorstel</w:t>
      </w:r>
      <w:r w:rsidR="00A36478" w:rsidRPr="00C641C1">
        <w:rPr>
          <w:b/>
          <w:bCs/>
          <w:lang w:val="nl-NL"/>
        </w:rPr>
        <w:t xml:space="preserve"> – </w:t>
      </w:r>
      <w:r w:rsidRPr="00C641C1">
        <w:rPr>
          <w:b/>
          <w:bCs/>
          <w:lang w:val="nl-NL"/>
        </w:rPr>
        <w:t>Technische c</w:t>
      </w:r>
      <w:r>
        <w:rPr>
          <w:b/>
          <w:bCs/>
          <w:lang w:val="nl-NL"/>
        </w:rPr>
        <w:t>riteria</w:t>
      </w:r>
    </w:p>
    <w:p w14:paraId="43A934A5" w14:textId="77777777" w:rsidR="00EF12C4" w:rsidRPr="00C641C1" w:rsidRDefault="00EF12C4" w:rsidP="00765F79">
      <w:pPr>
        <w:rPr>
          <w:lang w:val="nl-NL"/>
        </w:rPr>
      </w:pPr>
    </w:p>
    <w:p w14:paraId="7F7A5A71" w14:textId="77777777" w:rsidR="004D1995" w:rsidRPr="00481AFC" w:rsidRDefault="004D1995" w:rsidP="004D1995">
      <w:pPr>
        <w:pStyle w:val="Paragraphedeliste"/>
        <w:numPr>
          <w:ilvl w:val="0"/>
          <w:numId w:val="29"/>
        </w:numPr>
        <w:spacing w:after="0" w:line="276" w:lineRule="auto"/>
        <w:jc w:val="both"/>
        <w:rPr>
          <w:b/>
          <w:bCs/>
          <w:lang w:val="nl-NL"/>
        </w:rPr>
      </w:pPr>
      <w:r>
        <w:rPr>
          <w:rFonts w:ascii="Calibri" w:eastAsia="Calibri" w:hAnsi="Calibri" w:cs="Calibri"/>
          <w:b/>
          <w:bCs/>
          <w:u w:val="single"/>
          <w:bdr w:val="nil"/>
          <w:lang w:val="nl-BE"/>
        </w:rPr>
        <w:t>Integratie van het project in het beoogde strategische vernieuwingsdomein en meerwaarde</w:t>
      </w:r>
      <w:r>
        <w:rPr>
          <w:rFonts w:ascii="Calibri" w:eastAsia="Calibri" w:hAnsi="Calibri" w:cs="Calibri"/>
          <w:bdr w:val="nil"/>
          <w:lang w:val="nl-BE"/>
        </w:rPr>
        <w:t xml:space="preserve"> (of kwaliteitssprong) die het project met zich meebrengt. Het hefboomeffect waar het project voor zorgt in het Brusselse ecosysteem/kwaliteitssprong in het/de betrokken SVD('s) </w:t>
      </w:r>
      <w:r>
        <w:rPr>
          <w:rFonts w:ascii="Calibri" w:eastAsia="Calibri" w:hAnsi="Calibri" w:cs="Calibri"/>
          <w:b/>
          <w:bCs/>
          <w:bdr w:val="nil"/>
          <w:lang w:val="nl-BE"/>
        </w:rPr>
        <w:t>25 punten</w:t>
      </w:r>
    </w:p>
    <w:p w14:paraId="13ECAFDE" w14:textId="77777777" w:rsidR="004D1995" w:rsidRPr="00481AFC" w:rsidRDefault="004D1995" w:rsidP="004D1995">
      <w:pPr>
        <w:pStyle w:val="Paragraphedeliste"/>
        <w:spacing w:after="0" w:line="276" w:lineRule="auto"/>
        <w:ind w:left="1080"/>
        <w:jc w:val="both"/>
        <w:rPr>
          <w:lang w:val="nl-NL"/>
        </w:rPr>
      </w:pPr>
      <w:r>
        <w:rPr>
          <w:rFonts w:ascii="Calibri" w:eastAsia="Calibri" w:hAnsi="Calibri" w:cs="Calibri"/>
          <w:bdr w:val="nil"/>
          <w:lang w:val="nl-BE"/>
        </w:rPr>
        <w:t xml:space="preserve">Past het project binnen de Europese strategie die "Een competitiever en intelligenter Europa" nastreeft? </w:t>
      </w:r>
    </w:p>
    <w:p w14:paraId="7A239337" w14:textId="77777777" w:rsidR="004D1995" w:rsidRPr="00481AFC" w:rsidRDefault="004D1995" w:rsidP="004D1995">
      <w:pPr>
        <w:pStyle w:val="Paragraphedeliste"/>
        <w:spacing w:after="0" w:line="276" w:lineRule="auto"/>
        <w:ind w:left="1080"/>
        <w:jc w:val="both"/>
        <w:rPr>
          <w:lang w:val="nl-NL"/>
        </w:rPr>
      </w:pPr>
      <w:r>
        <w:rPr>
          <w:rFonts w:ascii="Calibri" w:eastAsia="Calibri" w:hAnsi="Calibri" w:cs="Calibri"/>
          <w:bdr w:val="nil"/>
          <w:lang w:val="nl-BE"/>
        </w:rPr>
        <w:t xml:space="preserve">Past het project binnen het strategische vernieuwingsdomein? Houdt het rekening met de initiatieven die daarbinnen worden gevoerd (met name via financieringen en relevante Europese programma's)? Beantwoordt het aan een of meerdere thematische of overkoepelende SVD's? Beantwoordt het project aan de kwesties en uitdagingen die de diagnose van het strategische vernieuwingsdomein in kaart bracht? Biedt het een meerwaarde of een kwaliteitssprong? Zorgt het voor een hefboomeffect in het Brusselse ecosysteem/kwaliteitssprong in het/de betrokken SVD('s)? Ontwikkelt het een vernieuwende aanpak (experimenteren, creativiteit), is het inclusief en duurzaam (energiekwesties, respect voor het milieu, ...)? </w:t>
      </w:r>
    </w:p>
    <w:p w14:paraId="2B07D09E" w14:textId="5463C644" w:rsidR="00A36478" w:rsidRPr="00C641C1" w:rsidRDefault="00A36478" w:rsidP="00A36478">
      <w:pPr>
        <w:pStyle w:val="Paragraphedeliste"/>
        <w:spacing w:after="0" w:line="276" w:lineRule="auto"/>
        <w:ind w:left="1636"/>
        <w:jc w:val="both"/>
        <w:rPr>
          <w:lang w:val="nl-NL"/>
        </w:rPr>
      </w:pPr>
    </w:p>
    <w:p w14:paraId="39B4D6B8" w14:textId="52A0B23D" w:rsidR="00A36478" w:rsidRPr="00A0450C" w:rsidRDefault="00A17612" w:rsidP="00A36478">
      <w:pPr>
        <w:pStyle w:val="Paragraphedeliste"/>
        <w:spacing w:after="0" w:line="276" w:lineRule="auto"/>
        <w:ind w:left="1636"/>
        <w:jc w:val="both"/>
        <w:rPr>
          <w:i/>
          <w:iCs/>
        </w:rPr>
      </w:pPr>
      <w:r>
        <w:rPr>
          <w:i/>
          <w:iCs/>
        </w:rPr>
        <w:t>Vragen</w:t>
      </w:r>
      <w:r w:rsidR="00A36478" w:rsidRPr="00A0450C">
        <w:rPr>
          <w:i/>
          <w:iCs/>
        </w:rPr>
        <w:t>:</w:t>
      </w:r>
    </w:p>
    <w:p w14:paraId="156206B4" w14:textId="77777777" w:rsidR="00A36478" w:rsidRDefault="00A36478" w:rsidP="00A36478">
      <w:pPr>
        <w:pStyle w:val="Paragraphedeliste"/>
        <w:spacing w:after="0" w:line="276" w:lineRule="auto"/>
        <w:ind w:left="1636"/>
        <w:jc w:val="both"/>
      </w:pPr>
    </w:p>
    <w:p w14:paraId="311D64F2" w14:textId="6A0D61F6" w:rsidR="00BF5420" w:rsidRDefault="00225943" w:rsidP="00A0450C">
      <w:pPr>
        <w:pStyle w:val="Paragraphedeliste"/>
        <w:numPr>
          <w:ilvl w:val="1"/>
          <w:numId w:val="22"/>
        </w:numPr>
        <w:spacing w:after="0" w:line="276" w:lineRule="auto"/>
        <w:jc w:val="both"/>
        <w:rPr>
          <w:lang w:val="nl-NL"/>
        </w:rPr>
      </w:pPr>
      <w:r w:rsidRPr="00225943">
        <w:rPr>
          <w:lang w:val="nl-NL"/>
        </w:rPr>
        <w:t>Beschrijf het project volledig e</w:t>
      </w:r>
      <w:r>
        <w:rPr>
          <w:lang w:val="nl-NL"/>
        </w:rPr>
        <w:t>n gedetailleerd. Toon aan dat de investering beantwoordt aan alle activiteiten die beschreven zijn in de oproep.</w:t>
      </w:r>
    </w:p>
    <w:p w14:paraId="079C638A" w14:textId="77777777" w:rsidR="004D1995" w:rsidRDefault="004D1995" w:rsidP="004D1995">
      <w:pPr>
        <w:pStyle w:val="Paragraphedeliste"/>
        <w:numPr>
          <w:ilvl w:val="1"/>
          <w:numId w:val="22"/>
        </w:numPr>
        <w:spacing w:after="0" w:line="276" w:lineRule="auto"/>
        <w:jc w:val="both"/>
        <w:rPr>
          <w:lang w:val="nl-NL"/>
        </w:rPr>
      </w:pPr>
      <w:r>
        <w:rPr>
          <w:lang w:val="nl-NL"/>
        </w:rPr>
        <w:t>Beschrijf het innoverende karakter van het project.</w:t>
      </w:r>
    </w:p>
    <w:p w14:paraId="782221A6" w14:textId="15A36559" w:rsidR="00855022" w:rsidRPr="004D1995" w:rsidRDefault="004D1995" w:rsidP="004D1995">
      <w:pPr>
        <w:pStyle w:val="Paragraphedeliste"/>
        <w:numPr>
          <w:ilvl w:val="1"/>
          <w:numId w:val="22"/>
        </w:numPr>
        <w:spacing w:after="0" w:line="276" w:lineRule="auto"/>
        <w:jc w:val="both"/>
        <w:rPr>
          <w:lang w:val="nl-NL"/>
        </w:rPr>
      </w:pPr>
      <w:r>
        <w:rPr>
          <w:lang w:val="nl-NL"/>
        </w:rPr>
        <w:t>H</w:t>
      </w:r>
      <w:r w:rsidRPr="004D1995">
        <w:rPr>
          <w:lang w:val="nl-NL"/>
        </w:rPr>
        <w:t>oe past het project in de beoogde strategische innovatiegebieden? Houdt hij rekening met de initiatieven die in het kader daarvan worden uitgevoerd (met name via de desbetreffende Europese financiering en programma's)? Wat is de toegevoegde waarde van het project? Hoe zal het project een hefboomeffect genereren in het Brusselse ecosysteem?</w:t>
      </w:r>
    </w:p>
    <w:p w14:paraId="0251C7EC" w14:textId="5D58EE91" w:rsidR="00E106F5" w:rsidRPr="00225943" w:rsidRDefault="00E106F5" w:rsidP="00A36478">
      <w:pPr>
        <w:pStyle w:val="Paragraphedeliste"/>
        <w:spacing w:after="0" w:line="276" w:lineRule="auto"/>
        <w:ind w:left="1636"/>
        <w:jc w:val="both"/>
        <w:rPr>
          <w:lang w:val="nl-NL"/>
        </w:rPr>
      </w:pPr>
    </w:p>
    <w:p w14:paraId="37C52929" w14:textId="5661C343" w:rsidR="00E106F5" w:rsidRPr="00225943" w:rsidRDefault="00E106F5" w:rsidP="00A36478">
      <w:pPr>
        <w:pStyle w:val="Paragraphedeliste"/>
        <w:spacing w:after="0" w:line="276" w:lineRule="auto"/>
        <w:ind w:left="1636"/>
        <w:jc w:val="both"/>
        <w:rPr>
          <w:lang w:val="nl-NL"/>
        </w:rPr>
      </w:pPr>
    </w:p>
    <w:p w14:paraId="7F8CD5A0" w14:textId="58EC57BB" w:rsidR="00E61AD7" w:rsidRPr="00225943" w:rsidRDefault="00E61AD7" w:rsidP="00A36478">
      <w:pPr>
        <w:pStyle w:val="Paragraphedeliste"/>
        <w:spacing w:after="0" w:line="276" w:lineRule="auto"/>
        <w:ind w:left="1636"/>
        <w:jc w:val="both"/>
        <w:rPr>
          <w:lang w:val="nl-NL"/>
        </w:rPr>
      </w:pPr>
    </w:p>
    <w:p w14:paraId="7DEE7D77" w14:textId="41504AF2" w:rsidR="00E61AD7" w:rsidRPr="00225943" w:rsidRDefault="00E61AD7" w:rsidP="00A36478">
      <w:pPr>
        <w:pStyle w:val="Paragraphedeliste"/>
        <w:spacing w:after="0" w:line="276" w:lineRule="auto"/>
        <w:ind w:left="1636"/>
        <w:jc w:val="both"/>
        <w:rPr>
          <w:lang w:val="nl-NL"/>
        </w:rPr>
      </w:pPr>
    </w:p>
    <w:p w14:paraId="4058048C" w14:textId="0BB35883" w:rsidR="00E61AD7" w:rsidRPr="00225943" w:rsidRDefault="00E61AD7" w:rsidP="00A36478">
      <w:pPr>
        <w:pStyle w:val="Paragraphedeliste"/>
        <w:spacing w:after="0" w:line="276" w:lineRule="auto"/>
        <w:ind w:left="1636"/>
        <w:jc w:val="both"/>
        <w:rPr>
          <w:lang w:val="nl-NL"/>
        </w:rPr>
      </w:pPr>
    </w:p>
    <w:p w14:paraId="7A575168" w14:textId="02DB0F5A" w:rsidR="00E61AD7" w:rsidRPr="00225943" w:rsidRDefault="00E61AD7" w:rsidP="00A36478">
      <w:pPr>
        <w:pStyle w:val="Paragraphedeliste"/>
        <w:spacing w:after="0" w:line="276" w:lineRule="auto"/>
        <w:ind w:left="1636"/>
        <w:jc w:val="both"/>
        <w:rPr>
          <w:lang w:val="nl-NL"/>
        </w:rPr>
      </w:pPr>
    </w:p>
    <w:p w14:paraId="28E899E2" w14:textId="7E6430B1" w:rsidR="00E61AD7" w:rsidRPr="00225943" w:rsidRDefault="00E61AD7" w:rsidP="00A36478">
      <w:pPr>
        <w:pStyle w:val="Paragraphedeliste"/>
        <w:spacing w:after="0" w:line="276" w:lineRule="auto"/>
        <w:ind w:left="1636"/>
        <w:jc w:val="both"/>
        <w:rPr>
          <w:lang w:val="nl-NL"/>
        </w:rPr>
      </w:pPr>
    </w:p>
    <w:p w14:paraId="6DA46299" w14:textId="77777777" w:rsidR="00700767" w:rsidRPr="00481AFC" w:rsidRDefault="00700767" w:rsidP="00700767">
      <w:pPr>
        <w:pStyle w:val="Paragraphedeliste"/>
        <w:numPr>
          <w:ilvl w:val="0"/>
          <w:numId w:val="29"/>
        </w:numPr>
        <w:spacing w:after="0" w:line="276" w:lineRule="auto"/>
        <w:jc w:val="both"/>
        <w:rPr>
          <w:lang w:val="nl-NL"/>
        </w:rPr>
      </w:pPr>
      <w:bookmarkStart w:id="0" w:name="_Hlk120638048"/>
      <w:r>
        <w:rPr>
          <w:rFonts w:ascii="Calibri" w:eastAsia="Calibri" w:hAnsi="Calibri" w:cs="Calibri"/>
          <w:b/>
          <w:bCs/>
          <w:u w:val="single"/>
          <w:bdr w:val="nil"/>
          <w:lang w:val="nl-BE"/>
        </w:rPr>
        <w:t>De kwaliteit van de infrastructuur en van de onderzoeks- en ontwikkelingsinstallaties die er gekomen zijn dankzij dit project</w:t>
      </w:r>
      <w:r>
        <w:rPr>
          <w:rFonts w:ascii="Calibri" w:eastAsia="Calibri" w:hAnsi="Calibri" w:cs="Calibri"/>
          <w:bdr w:val="nil"/>
          <w:lang w:val="nl-BE"/>
        </w:rPr>
        <w:t xml:space="preserve"> </w:t>
      </w:r>
      <w:r>
        <w:rPr>
          <w:rFonts w:ascii="Calibri" w:eastAsia="Calibri" w:hAnsi="Calibri" w:cs="Calibri"/>
          <w:b/>
          <w:bCs/>
          <w:bdr w:val="nil"/>
          <w:lang w:val="nl-BE"/>
        </w:rPr>
        <w:t>(8 punten)</w:t>
      </w:r>
    </w:p>
    <w:p w14:paraId="56677C9E" w14:textId="77777777" w:rsidR="00700767" w:rsidRPr="00481AFC" w:rsidRDefault="00700767" w:rsidP="00700767">
      <w:pPr>
        <w:pStyle w:val="Paragraphedeliste"/>
        <w:spacing w:after="0" w:line="276" w:lineRule="auto"/>
        <w:ind w:left="1080"/>
        <w:jc w:val="both"/>
        <w:rPr>
          <w:lang w:val="nl-NL"/>
        </w:rPr>
      </w:pPr>
      <w:r>
        <w:rPr>
          <w:rFonts w:ascii="Calibri" w:eastAsia="Calibri" w:hAnsi="Calibri" w:cs="Calibri"/>
          <w:bdr w:val="nil"/>
          <w:lang w:val="nl-BE" w:eastAsia="fr-FR"/>
        </w:rPr>
        <w:t>De analyse zal de meerwaarden betreffen die het project zijn omgeving biedt, de bouwkundige kenmerken van het project en de integratie ervan in zijn context, maar ook zijn sociale, economische en structurele aspect, alsook de relevantie van de bouwmethodes, de materialen en de voorzieningen die voorgesteld worden in het licht van het voorgestelde project?</w:t>
      </w:r>
    </w:p>
    <w:bookmarkEnd w:id="0"/>
    <w:p w14:paraId="792F6DB8" w14:textId="77777777" w:rsidR="00204926" w:rsidRDefault="00204926" w:rsidP="00204926">
      <w:pPr>
        <w:spacing w:after="0" w:line="276" w:lineRule="auto"/>
        <w:jc w:val="both"/>
        <w:rPr>
          <w:i/>
          <w:iCs/>
          <w:lang w:val="nl-NL"/>
        </w:rPr>
      </w:pPr>
    </w:p>
    <w:p w14:paraId="60D7DC7C" w14:textId="49B328C2" w:rsidR="00E106F5" w:rsidRPr="00204926" w:rsidRDefault="00A17612" w:rsidP="00204926">
      <w:pPr>
        <w:spacing w:after="0" w:line="276" w:lineRule="auto"/>
        <w:ind w:firstLine="708"/>
        <w:jc w:val="both"/>
        <w:rPr>
          <w:i/>
          <w:iCs/>
          <w:lang w:val="nl-NL"/>
        </w:rPr>
      </w:pPr>
      <w:r w:rsidRPr="00204926">
        <w:rPr>
          <w:i/>
          <w:iCs/>
          <w:lang w:val="nl-NL"/>
        </w:rPr>
        <w:t>Vragen</w:t>
      </w:r>
      <w:r w:rsidR="00E106F5" w:rsidRPr="00204926">
        <w:rPr>
          <w:i/>
          <w:iCs/>
          <w:lang w:val="nl-NL"/>
        </w:rPr>
        <w:t>:</w:t>
      </w:r>
    </w:p>
    <w:p w14:paraId="2945C8F0" w14:textId="5994C145" w:rsidR="00E106F5" w:rsidRDefault="00A17612" w:rsidP="00A0450C">
      <w:pPr>
        <w:pStyle w:val="Paragraphedeliste"/>
        <w:spacing w:after="0" w:line="276" w:lineRule="auto"/>
        <w:jc w:val="both"/>
        <w:rPr>
          <w:lang w:val="nl-NL"/>
        </w:rPr>
      </w:pPr>
      <w:r w:rsidRPr="00A17612">
        <w:rPr>
          <w:lang w:val="nl-NL"/>
        </w:rPr>
        <w:t>Beschrijf de technische en esthetische kwaliteiten van de voorgestelde installaties en uitrusting (voorziene uitrusting, aantal plaatsen, enz.).</w:t>
      </w:r>
    </w:p>
    <w:p w14:paraId="3AC75D44" w14:textId="77777777" w:rsidR="00A17612" w:rsidRPr="00A17612" w:rsidRDefault="00A17612" w:rsidP="00A0450C">
      <w:pPr>
        <w:pStyle w:val="Paragraphedeliste"/>
        <w:spacing w:after="0" w:line="276" w:lineRule="auto"/>
        <w:jc w:val="both"/>
        <w:rPr>
          <w:lang w:val="nl-NL"/>
        </w:rPr>
      </w:pPr>
    </w:p>
    <w:p w14:paraId="0418B7F1" w14:textId="5060F730" w:rsidR="00DC25DD" w:rsidRPr="002E018B" w:rsidRDefault="00DC25DD" w:rsidP="002E018B">
      <w:pPr>
        <w:pStyle w:val="Paragraphedeliste"/>
        <w:numPr>
          <w:ilvl w:val="0"/>
          <w:numId w:val="29"/>
        </w:numPr>
        <w:spacing w:after="0" w:line="276" w:lineRule="auto"/>
        <w:jc w:val="both"/>
        <w:rPr>
          <w:lang w:val="nl-NL"/>
        </w:rPr>
      </w:pPr>
      <w:r w:rsidRPr="002E018B">
        <w:rPr>
          <w:rFonts w:ascii="Calibri" w:eastAsia="Calibri" w:hAnsi="Calibri" w:cs="Calibri"/>
          <w:b/>
          <w:bCs/>
          <w:u w:val="single"/>
          <w:bdr w:val="nil"/>
          <w:lang w:val="nl-BE"/>
        </w:rPr>
        <w:t>In aanmerking nemen van milieuduurzaamheid bij de ontwikkeling van de infrastructuur</w:t>
      </w:r>
      <w:r w:rsidRPr="002E018B">
        <w:rPr>
          <w:rFonts w:ascii="Calibri" w:eastAsia="Calibri" w:hAnsi="Calibri" w:cs="Calibri"/>
          <w:bdr w:val="nil"/>
          <w:lang w:val="nl-BE"/>
        </w:rPr>
        <w:t xml:space="preserve"> (kringloopbeginsel, gerecycleerde/recycleerbare materialen, biodiversiteit, ...) (7 punten)  </w:t>
      </w:r>
    </w:p>
    <w:p w14:paraId="673E385F" w14:textId="77777777" w:rsidR="00E106F5" w:rsidRPr="00DC25DD" w:rsidRDefault="00E106F5" w:rsidP="00E106F5">
      <w:pPr>
        <w:pStyle w:val="Paragraphedeliste"/>
        <w:rPr>
          <w:lang w:val="nl-NL"/>
        </w:rPr>
      </w:pPr>
    </w:p>
    <w:p w14:paraId="7FBC4B82" w14:textId="6F881022" w:rsidR="00E106F5" w:rsidRPr="00DC25DD" w:rsidRDefault="00DC25DD" w:rsidP="00E106F5">
      <w:pPr>
        <w:pStyle w:val="Paragraphedeliste"/>
        <w:rPr>
          <w:lang w:val="nl-NL"/>
        </w:rPr>
      </w:pPr>
      <w:r>
        <w:rPr>
          <w:lang w:val="nl-NL"/>
        </w:rPr>
        <w:t>Vragen</w:t>
      </w:r>
      <w:r w:rsidR="00E106F5" w:rsidRPr="00DC25DD">
        <w:rPr>
          <w:lang w:val="nl-NL"/>
        </w:rPr>
        <w:t>:</w:t>
      </w:r>
    </w:p>
    <w:p w14:paraId="4F48262C" w14:textId="77777777" w:rsidR="00DC25DD" w:rsidRPr="00DC25DD" w:rsidRDefault="00DC25DD" w:rsidP="00DC25DD">
      <w:pPr>
        <w:spacing w:after="0" w:line="276" w:lineRule="auto"/>
        <w:ind w:left="708"/>
        <w:jc w:val="both"/>
        <w:rPr>
          <w:lang w:val="nl-NL"/>
        </w:rPr>
      </w:pPr>
      <w:r w:rsidRPr="00DC25DD">
        <w:rPr>
          <w:lang w:val="nl-NL"/>
        </w:rPr>
        <w:t>Met welke elementen van duurzaamheid is/wordt rekening gehouden bij de ontwikkeling van de infrastructuur (circulariteit, gerecycleerde/recycleerbare materialen, gevolgen voor de biodiversiteit, aanpassing aan de klimaatverandering, ...)?</w:t>
      </w:r>
    </w:p>
    <w:p w14:paraId="3B3EC5FC" w14:textId="32FBA939" w:rsidR="00A36478" w:rsidRDefault="00DC25DD" w:rsidP="00DC25DD">
      <w:pPr>
        <w:spacing w:after="0" w:line="276" w:lineRule="auto"/>
        <w:ind w:firstLine="708"/>
        <w:jc w:val="both"/>
        <w:rPr>
          <w:lang w:val="nl-NL"/>
        </w:rPr>
      </w:pPr>
      <w:r w:rsidRPr="00DC25DD">
        <w:rPr>
          <w:lang w:val="nl-NL"/>
        </w:rPr>
        <w:t>Beschrijf de maatregelen die voor deze verschillende punten worden overwogen.</w:t>
      </w:r>
    </w:p>
    <w:p w14:paraId="7B97B1CA" w14:textId="77777777" w:rsidR="00DC25DD" w:rsidRPr="00DC25DD" w:rsidRDefault="00DC25DD" w:rsidP="00DC25DD">
      <w:pPr>
        <w:spacing w:after="0" w:line="276" w:lineRule="auto"/>
        <w:ind w:firstLine="708"/>
        <w:jc w:val="both"/>
        <w:rPr>
          <w:lang w:val="nl-NL"/>
        </w:rPr>
      </w:pPr>
    </w:p>
    <w:p w14:paraId="4F86F714" w14:textId="769631B4" w:rsidR="00204926" w:rsidRPr="002E018B" w:rsidRDefault="00204926" w:rsidP="002E018B">
      <w:pPr>
        <w:pStyle w:val="Paragraphedeliste"/>
        <w:numPr>
          <w:ilvl w:val="0"/>
          <w:numId w:val="29"/>
        </w:numPr>
        <w:spacing w:after="0" w:line="276" w:lineRule="auto"/>
        <w:jc w:val="both"/>
        <w:rPr>
          <w:lang w:val="nl-NL"/>
        </w:rPr>
      </w:pPr>
      <w:r w:rsidRPr="002E018B">
        <w:rPr>
          <w:rFonts w:ascii="Calibri" w:eastAsia="Calibri" w:hAnsi="Calibri" w:cs="Calibri"/>
          <w:b/>
          <w:bCs/>
          <w:u w:val="single"/>
          <w:bdr w:val="nil"/>
          <w:lang w:val="nl-BE"/>
        </w:rPr>
        <w:t>Bestendiging van het project</w:t>
      </w:r>
      <w:r w:rsidRPr="002E018B">
        <w:rPr>
          <w:rFonts w:ascii="Calibri" w:eastAsia="Calibri" w:hAnsi="Calibri" w:cs="Calibri"/>
          <w:bdr w:val="nil"/>
          <w:lang w:val="nl-BE"/>
        </w:rPr>
        <w:t>, het duurzame karakter (op het vlak van tijd) van de investeringen en van het toekomstige gebruik ervan (5 punten)</w:t>
      </w:r>
    </w:p>
    <w:p w14:paraId="1C845D91" w14:textId="77777777" w:rsidR="002456B3" w:rsidRPr="00204926" w:rsidRDefault="002456B3" w:rsidP="002456B3">
      <w:pPr>
        <w:pStyle w:val="Paragraphedeliste"/>
        <w:spacing w:after="0" w:line="276" w:lineRule="auto"/>
        <w:jc w:val="both"/>
        <w:rPr>
          <w:lang w:val="nl-NL"/>
        </w:rPr>
      </w:pPr>
    </w:p>
    <w:p w14:paraId="0192B0BA" w14:textId="77777777" w:rsidR="002456B3" w:rsidRPr="002456B3" w:rsidRDefault="002456B3" w:rsidP="002456B3">
      <w:pPr>
        <w:spacing w:after="0" w:line="276" w:lineRule="auto"/>
        <w:ind w:firstLine="360"/>
        <w:jc w:val="both"/>
        <w:rPr>
          <w:lang w:val="nl-NL"/>
        </w:rPr>
      </w:pPr>
      <w:r w:rsidRPr="002456B3">
        <w:rPr>
          <w:lang w:val="nl-NL"/>
        </w:rPr>
        <w:t>Vraag:</w:t>
      </w:r>
    </w:p>
    <w:p w14:paraId="5A943FFF" w14:textId="7AD3B355" w:rsidR="00E106F5" w:rsidRDefault="002456B3" w:rsidP="002456B3">
      <w:pPr>
        <w:spacing w:after="0" w:line="276" w:lineRule="auto"/>
        <w:ind w:firstLine="360"/>
        <w:jc w:val="both"/>
        <w:rPr>
          <w:lang w:val="nl-NL"/>
        </w:rPr>
      </w:pPr>
      <w:r w:rsidRPr="002456B3">
        <w:rPr>
          <w:lang w:val="nl-NL"/>
        </w:rPr>
        <w:t>Beschrijf hoe het project garanties biedt dat de investeringen op lange termijn kunnen worden gebruikt.</w:t>
      </w:r>
    </w:p>
    <w:p w14:paraId="2693C98E" w14:textId="0EA801DD" w:rsidR="002456B3" w:rsidRDefault="002456B3" w:rsidP="002456B3">
      <w:pPr>
        <w:spacing w:after="0" w:line="276" w:lineRule="auto"/>
        <w:ind w:firstLine="360"/>
        <w:jc w:val="both"/>
        <w:rPr>
          <w:lang w:val="nl-NL"/>
        </w:rPr>
      </w:pPr>
    </w:p>
    <w:p w14:paraId="22501F87" w14:textId="0C757A4C" w:rsidR="002456B3" w:rsidRPr="002E018B" w:rsidRDefault="002456B3" w:rsidP="002E018B">
      <w:pPr>
        <w:pStyle w:val="Paragraphedeliste"/>
        <w:numPr>
          <w:ilvl w:val="0"/>
          <w:numId w:val="29"/>
        </w:numPr>
        <w:spacing w:after="0" w:line="276" w:lineRule="auto"/>
        <w:jc w:val="both"/>
        <w:rPr>
          <w:lang w:val="nl-NL"/>
        </w:rPr>
      </w:pPr>
      <w:r w:rsidRPr="002E018B">
        <w:rPr>
          <w:rFonts w:ascii="Calibri" w:eastAsia="Calibri" w:hAnsi="Calibri" w:cs="Calibri"/>
          <w:b/>
          <w:bCs/>
          <w:u w:val="single"/>
          <w:bdr w:val="nil"/>
          <w:lang w:val="nl-BE"/>
        </w:rPr>
        <w:t>Uitvoering van de verrichtingen in het licht van de deadlines van de programmering (realiteitszin van de planning</w:t>
      </w:r>
      <w:r w:rsidRPr="002E018B">
        <w:rPr>
          <w:rFonts w:ascii="Calibri" w:eastAsia="Calibri" w:hAnsi="Calibri" w:cs="Calibri"/>
          <w:b/>
          <w:bCs/>
          <w:bdr w:val="nil"/>
          <w:lang w:val="nl-BE"/>
        </w:rPr>
        <w:t>)</w:t>
      </w:r>
      <w:r w:rsidRPr="002E018B">
        <w:rPr>
          <w:rFonts w:ascii="Calibri" w:eastAsia="Calibri" w:hAnsi="Calibri" w:cs="Calibri"/>
          <w:bdr w:val="nil"/>
          <w:lang w:val="nl-BE"/>
        </w:rPr>
        <w:t>: snelle start van het project, realistische planning met het oog op 2029, al verwezenlijkte en nog te verwezenlijken fasen (5 punten)</w:t>
      </w:r>
    </w:p>
    <w:p w14:paraId="5E5C3461" w14:textId="7081CA5B" w:rsidR="002456B3" w:rsidRDefault="002456B3" w:rsidP="002456B3">
      <w:pPr>
        <w:spacing w:after="0" w:line="276" w:lineRule="auto"/>
        <w:ind w:left="360"/>
        <w:jc w:val="both"/>
        <w:rPr>
          <w:lang w:val="nl-NL"/>
        </w:rPr>
      </w:pPr>
    </w:p>
    <w:p w14:paraId="20ED293A" w14:textId="77777777" w:rsidR="002456B3" w:rsidRDefault="002456B3" w:rsidP="002456B3">
      <w:pPr>
        <w:spacing w:after="0" w:line="276" w:lineRule="auto"/>
        <w:ind w:left="360"/>
        <w:jc w:val="both"/>
        <w:rPr>
          <w:lang w:val="nl-NL"/>
        </w:rPr>
      </w:pPr>
      <w:r>
        <w:rPr>
          <w:lang w:val="nl-NL"/>
        </w:rPr>
        <w:t xml:space="preserve">Vraag: </w:t>
      </w:r>
    </w:p>
    <w:p w14:paraId="79276778" w14:textId="4AFE82CF" w:rsidR="002456B3" w:rsidRPr="002456B3" w:rsidRDefault="002456B3" w:rsidP="002456B3">
      <w:pPr>
        <w:spacing w:after="0" w:line="276" w:lineRule="auto"/>
        <w:ind w:left="360"/>
        <w:jc w:val="both"/>
        <w:rPr>
          <w:lang w:val="nl-NL"/>
        </w:rPr>
      </w:pPr>
      <w:r w:rsidRPr="002456B3">
        <w:rPr>
          <w:lang w:val="nl-NL"/>
        </w:rPr>
        <w:t>Beschrijf zo gedetailleerd mogelijk het tijdschema van het project: aanvang van het project, realisme van het tijdschema met betrekking tot 2029, reeds bereikte en nog te bereiken mijlpalen. Zal het project in 2029 operationeel zijn? Welke garanties kunt u bieden om deze termijn te halen?</w:t>
      </w:r>
    </w:p>
    <w:p w14:paraId="1D9E1DF6" w14:textId="55F02707" w:rsidR="002456B3" w:rsidRDefault="002456B3" w:rsidP="002456B3">
      <w:pPr>
        <w:pStyle w:val="Paragraphedeliste"/>
        <w:spacing w:after="0" w:line="276" w:lineRule="auto"/>
        <w:jc w:val="both"/>
        <w:rPr>
          <w:lang w:val="nl-NL"/>
        </w:rPr>
      </w:pPr>
    </w:p>
    <w:p w14:paraId="498DA095" w14:textId="595640DB" w:rsidR="002456B3" w:rsidRDefault="002456B3" w:rsidP="002456B3">
      <w:pPr>
        <w:pStyle w:val="Paragraphedeliste"/>
        <w:spacing w:after="0" w:line="276" w:lineRule="auto"/>
        <w:jc w:val="both"/>
        <w:rPr>
          <w:lang w:val="nl-NL"/>
        </w:rPr>
      </w:pPr>
    </w:p>
    <w:p w14:paraId="5F5E8DA2" w14:textId="77777777" w:rsidR="001953A0" w:rsidRPr="001953A0" w:rsidRDefault="001953A0" w:rsidP="002E018B">
      <w:pPr>
        <w:pStyle w:val="Paragraphedeliste"/>
        <w:numPr>
          <w:ilvl w:val="0"/>
          <w:numId w:val="29"/>
        </w:numPr>
        <w:spacing w:after="0" w:line="276" w:lineRule="auto"/>
        <w:jc w:val="both"/>
        <w:rPr>
          <w:b/>
          <w:bCs/>
          <w:u w:val="single"/>
          <w:lang w:val="nl-NL"/>
        </w:rPr>
      </w:pPr>
      <w:r w:rsidRPr="001953A0">
        <w:rPr>
          <w:b/>
          <w:bCs/>
          <w:u w:val="single"/>
          <w:lang w:val="nl-NL"/>
        </w:rPr>
        <w:t xml:space="preserve">Budget en bijdrage aan de indicatoren </w:t>
      </w:r>
    </w:p>
    <w:p w14:paraId="6BD708D9" w14:textId="7FA63700" w:rsidR="004A3111" w:rsidRDefault="001953A0" w:rsidP="004A3111">
      <w:pPr>
        <w:spacing w:after="0" w:line="276" w:lineRule="auto"/>
        <w:jc w:val="both"/>
      </w:pPr>
      <w:r w:rsidRPr="001953A0">
        <w:rPr>
          <w:lang w:val="nl-NL"/>
        </w:rPr>
        <w:t xml:space="preserve">Draagt het project bij aan de indicatoren van de S.D.: draagt het project bij aan de indicatoren die gericht zijn op onderzoekscentra (via RCO 06 of RCO 06bis) en/of draagt het bij aan het ondersteunen van innovatieve ondernemingen die actief zijn binnen de O&amp;O- sector (via RCO 04 en/of RCO 05)? Draagt het project ook bij aan indicator RCO 08? Lijken de streefwaarden realistisch? Bestaat er een duidelijke berekening om de streefwaarden te bepalen? Toont het project een hoge verhouding tussen het gevraagde budget en de behaalde resultaten voor indicator RCO 06 (aantal "Onderzoekers werkzaam in ondersteunde onderzoekscentra"), indicator RCO 06bis (aantal " Nieuwe onderzoeksposten gecreëerd in ondersteunde onderzoekscentra"), indicator RCO 04 (Ondernemingen met niet-financiële steun) of indicator RCO 05 (Nieuwe ondersteunde ondernemingen)? </w:t>
      </w:r>
      <w:r>
        <w:t>Is deze verhouding realistisch?</w:t>
      </w:r>
      <w:r>
        <w:t xml:space="preserve"> (10 punten)</w:t>
      </w:r>
    </w:p>
    <w:p w14:paraId="50CCC018" w14:textId="77777777" w:rsidR="001953A0" w:rsidRDefault="001953A0" w:rsidP="004A3111">
      <w:pPr>
        <w:spacing w:after="0" w:line="276" w:lineRule="auto"/>
        <w:jc w:val="both"/>
        <w:rPr>
          <w:lang w:val="nl-NL"/>
        </w:rPr>
      </w:pPr>
    </w:p>
    <w:p w14:paraId="4F480F10" w14:textId="1EBBDCA3" w:rsidR="004A3111" w:rsidRDefault="004A3111" w:rsidP="004A3111">
      <w:pPr>
        <w:spacing w:after="0" w:line="276" w:lineRule="auto"/>
        <w:ind w:firstLine="360"/>
        <w:jc w:val="both"/>
        <w:rPr>
          <w:lang w:val="nl-NL"/>
        </w:rPr>
      </w:pPr>
      <w:r>
        <w:rPr>
          <w:lang w:val="nl-NL"/>
        </w:rPr>
        <w:t>Vrag</w:t>
      </w:r>
      <w:r w:rsidR="001953A0">
        <w:rPr>
          <w:lang w:val="nl-NL"/>
        </w:rPr>
        <w:t>en</w:t>
      </w:r>
      <w:r>
        <w:rPr>
          <w:lang w:val="nl-NL"/>
        </w:rPr>
        <w:t xml:space="preserve">: </w:t>
      </w:r>
    </w:p>
    <w:p w14:paraId="0F1D3235" w14:textId="44CC83F2" w:rsidR="00D719DC" w:rsidRPr="004A3111" w:rsidRDefault="001953A0" w:rsidP="004A3111">
      <w:pPr>
        <w:spacing w:after="0" w:line="276" w:lineRule="auto"/>
        <w:jc w:val="both"/>
        <w:rPr>
          <w:lang w:val="nl-NL"/>
        </w:rPr>
      </w:pPr>
      <w:r>
        <w:rPr>
          <w:lang w:val="nl-NL"/>
        </w:rPr>
        <w:t>Aan welke indicatoren zal het project</w:t>
      </w:r>
      <w:r w:rsidRPr="001953A0">
        <w:rPr>
          <w:lang w:val="nl-NL"/>
        </w:rPr>
        <w:t xml:space="preserve"> bijdragen </w:t>
      </w:r>
      <w:r>
        <w:rPr>
          <w:lang w:val="nl-NL"/>
        </w:rPr>
        <w:t>om de</w:t>
      </w:r>
      <w:r w:rsidRPr="001953A0">
        <w:rPr>
          <w:lang w:val="nl-NL"/>
        </w:rPr>
        <w:t xml:space="preserve"> streefwaarde van het EFRO-programma</w:t>
      </w:r>
      <w:r>
        <w:rPr>
          <w:lang w:val="nl-NL"/>
        </w:rPr>
        <w:t xml:space="preserve"> te bereiken</w:t>
      </w:r>
      <w:r w:rsidRPr="001953A0">
        <w:rPr>
          <w:lang w:val="nl-NL"/>
        </w:rPr>
        <w:t>? Wat is de streefwaarde van het project voor elke indicator? Leg voor elke indicator uit hoe de streefwaarde van het project is vastgesteld.</w:t>
      </w:r>
    </w:p>
    <w:p w14:paraId="6D6D991F" w14:textId="7AD23939" w:rsidR="00D81A83" w:rsidRDefault="00D81A83" w:rsidP="00AD1209">
      <w:pPr>
        <w:pBdr>
          <w:bottom w:val="single" w:sz="4" w:space="1" w:color="auto"/>
        </w:pBdr>
        <w:rPr>
          <w:b/>
          <w:bCs/>
          <w:lang w:val="nl-NL"/>
        </w:rPr>
      </w:pPr>
    </w:p>
    <w:p w14:paraId="6DEA2E99" w14:textId="77777777" w:rsidR="001953A0" w:rsidRPr="004D1995" w:rsidRDefault="001953A0" w:rsidP="00AD1209">
      <w:pPr>
        <w:pBdr>
          <w:bottom w:val="single" w:sz="4" w:space="1" w:color="auto"/>
        </w:pBdr>
        <w:rPr>
          <w:b/>
          <w:bCs/>
          <w:lang w:val="nl-NL"/>
        </w:rPr>
      </w:pPr>
    </w:p>
    <w:p w14:paraId="276B8D6C" w14:textId="4FC600DD" w:rsidR="00C34F90" w:rsidRPr="00677590" w:rsidRDefault="00677590" w:rsidP="00AD1209">
      <w:pPr>
        <w:pBdr>
          <w:bottom w:val="single" w:sz="4" w:space="1" w:color="auto"/>
        </w:pBdr>
        <w:rPr>
          <w:b/>
          <w:bCs/>
          <w:lang w:val="nl-NL"/>
        </w:rPr>
      </w:pPr>
      <w:r w:rsidRPr="00677590">
        <w:rPr>
          <w:b/>
          <w:bCs/>
          <w:lang w:val="nl-NL"/>
        </w:rPr>
        <w:t xml:space="preserve">Projectvoorstel </w:t>
      </w:r>
      <w:r w:rsidR="00AD1209" w:rsidRPr="00677590">
        <w:rPr>
          <w:b/>
          <w:bCs/>
          <w:lang w:val="nl-NL"/>
        </w:rPr>
        <w:t xml:space="preserve"> – </w:t>
      </w:r>
      <w:r w:rsidRPr="00677590">
        <w:rPr>
          <w:b/>
          <w:bCs/>
          <w:lang w:val="nl-NL"/>
        </w:rPr>
        <w:t xml:space="preserve"> Uitvoeringscriteria</w:t>
      </w:r>
    </w:p>
    <w:p w14:paraId="3549F4EA" w14:textId="77777777" w:rsidR="00677590" w:rsidRPr="00677590" w:rsidRDefault="00677590" w:rsidP="00677590">
      <w:pPr>
        <w:pStyle w:val="Paragraphedeliste"/>
        <w:spacing w:after="0" w:line="276" w:lineRule="auto"/>
        <w:ind w:left="1636"/>
        <w:jc w:val="both"/>
        <w:rPr>
          <w:rFonts w:eastAsiaTheme="majorEastAsia" w:cstheme="minorHAnsi"/>
          <w:b/>
          <w:bCs/>
          <w:u w:val="single"/>
        </w:rPr>
      </w:pPr>
      <w:bookmarkStart w:id="1" w:name="_Hlk119507458"/>
      <w:bookmarkStart w:id="2" w:name="_Hlk119514009"/>
    </w:p>
    <w:p w14:paraId="6A755811" w14:textId="0B221345" w:rsidR="00677590" w:rsidRPr="00677590" w:rsidRDefault="00677590" w:rsidP="00677590">
      <w:pPr>
        <w:pStyle w:val="Paragraphedeliste"/>
        <w:numPr>
          <w:ilvl w:val="2"/>
          <w:numId w:val="22"/>
        </w:numPr>
        <w:spacing w:after="0" w:line="276" w:lineRule="auto"/>
        <w:jc w:val="both"/>
        <w:rPr>
          <w:rFonts w:eastAsiaTheme="majorEastAsia" w:cstheme="minorHAnsi"/>
          <w:b/>
          <w:bCs/>
          <w:u w:val="single"/>
        </w:rPr>
      </w:pPr>
      <w:r w:rsidRPr="001953A0">
        <w:rPr>
          <w:rFonts w:ascii="Calibri" w:eastAsia="Calibri" w:hAnsi="Calibri" w:cs="Calibri"/>
          <w:b/>
          <w:bCs/>
          <w:u w:val="single"/>
          <w:bdr w:val="nil"/>
          <w:lang w:val="nl-BE"/>
        </w:rPr>
        <w:t>Planning en budget</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(10 punten)</w:t>
      </w:r>
    </w:p>
    <w:p w14:paraId="32C07817" w14:textId="77777777" w:rsidR="00677590" w:rsidRPr="00DF08D6" w:rsidRDefault="00677590" w:rsidP="00677590">
      <w:pPr>
        <w:pStyle w:val="Paragraphedeliste"/>
        <w:spacing w:after="0" w:line="276" w:lineRule="auto"/>
        <w:ind w:left="1134"/>
        <w:jc w:val="both"/>
        <w:rPr>
          <w:rFonts w:eastAsiaTheme="majorEastAsia" w:cstheme="minorHAnsi"/>
          <w:lang w:val="nl-NL"/>
        </w:rPr>
      </w:pPr>
      <w:r>
        <w:rPr>
          <w:rFonts w:ascii="Calibri" w:eastAsia="Calibri" w:hAnsi="Calibri" w:cs="Calibri"/>
          <w:bdr w:val="nil"/>
          <w:lang w:val="nl-BE"/>
        </w:rPr>
        <w:t xml:space="preserve">Is de planning correct opgesteld? Is ze volledig en voldoende gedetailleerd? Is het budget correct opgesteld? Leeft het de subsidiabiliteits- en financieringscriteria van het project en de regelgeving inzake staatssteun na? </w:t>
      </w:r>
    </w:p>
    <w:p w14:paraId="1C55C152" w14:textId="77777777" w:rsidR="00677590" w:rsidRPr="00677590" w:rsidRDefault="00677590" w:rsidP="006279C9">
      <w:pPr>
        <w:spacing w:after="0" w:line="276" w:lineRule="auto"/>
        <w:jc w:val="both"/>
        <w:rPr>
          <w:rFonts w:eastAsiaTheme="majorEastAsia" w:cstheme="minorHAnsi"/>
          <w:i/>
          <w:iCs/>
          <w:lang w:val="nl-NL"/>
        </w:rPr>
      </w:pPr>
    </w:p>
    <w:p w14:paraId="38D1FA1F" w14:textId="77777777" w:rsidR="00677590" w:rsidRPr="00677590" w:rsidRDefault="00677590" w:rsidP="006279C9">
      <w:pPr>
        <w:spacing w:after="0" w:line="276" w:lineRule="auto"/>
        <w:jc w:val="both"/>
        <w:rPr>
          <w:rFonts w:eastAsiaTheme="majorEastAsia" w:cstheme="minorHAnsi"/>
          <w:i/>
          <w:iCs/>
          <w:lang w:val="nl-NL"/>
        </w:rPr>
      </w:pPr>
    </w:p>
    <w:p w14:paraId="3CB13BBB" w14:textId="77777777" w:rsidR="00677590" w:rsidRPr="00677590" w:rsidRDefault="00677590" w:rsidP="00677590">
      <w:pPr>
        <w:pStyle w:val="Paragraphedeliste"/>
        <w:spacing w:after="0" w:line="276" w:lineRule="auto"/>
        <w:ind w:left="1134"/>
        <w:jc w:val="both"/>
        <w:rPr>
          <w:rFonts w:eastAsiaTheme="majorEastAsia" w:cstheme="minorHAnsi"/>
          <w:i/>
          <w:iCs/>
          <w:lang w:val="nl-NL"/>
        </w:rPr>
      </w:pPr>
      <w:r w:rsidRPr="00677590">
        <w:rPr>
          <w:rFonts w:eastAsiaTheme="majorEastAsia" w:cstheme="minorHAnsi"/>
          <w:i/>
          <w:iCs/>
          <w:lang w:val="nl-NL"/>
        </w:rPr>
        <w:t>Vragen:</w:t>
      </w:r>
    </w:p>
    <w:p w14:paraId="764D48B3" w14:textId="77777777" w:rsidR="00677590" w:rsidRPr="00677590" w:rsidRDefault="00677590" w:rsidP="00677590">
      <w:pPr>
        <w:pStyle w:val="Paragraphedeliste"/>
        <w:spacing w:after="0" w:line="276" w:lineRule="auto"/>
        <w:ind w:left="1134"/>
        <w:jc w:val="both"/>
        <w:rPr>
          <w:rFonts w:eastAsiaTheme="majorEastAsia" w:cstheme="minorHAnsi"/>
          <w:i/>
          <w:iCs/>
          <w:lang w:val="nl-NL"/>
        </w:rPr>
      </w:pPr>
      <w:r w:rsidRPr="00677590">
        <w:rPr>
          <w:rFonts w:eastAsiaTheme="majorEastAsia" w:cstheme="minorHAnsi"/>
          <w:i/>
          <w:iCs/>
          <w:lang w:val="nl-NL"/>
        </w:rPr>
        <w:t>1.</w:t>
      </w:r>
      <w:r w:rsidRPr="00677590">
        <w:rPr>
          <w:rFonts w:eastAsiaTheme="majorEastAsia" w:cstheme="minorHAnsi"/>
          <w:i/>
          <w:iCs/>
          <w:lang w:val="nl-NL"/>
        </w:rPr>
        <w:tab/>
        <w:t>Vul de tabel "Planning" in</w:t>
      </w:r>
    </w:p>
    <w:p w14:paraId="15EF417F" w14:textId="0DEAFE15" w:rsidR="006279C9" w:rsidRPr="00677590" w:rsidRDefault="00677590" w:rsidP="00677590">
      <w:pPr>
        <w:pStyle w:val="Paragraphedeliste"/>
        <w:spacing w:after="0" w:line="276" w:lineRule="auto"/>
        <w:ind w:left="1134"/>
        <w:jc w:val="both"/>
        <w:rPr>
          <w:rFonts w:eastAsiaTheme="majorEastAsia" w:cstheme="minorHAnsi"/>
          <w:lang w:val="nl-NL"/>
        </w:rPr>
      </w:pPr>
      <w:r w:rsidRPr="00677590">
        <w:rPr>
          <w:rFonts w:eastAsiaTheme="majorEastAsia" w:cstheme="minorHAnsi"/>
          <w:i/>
          <w:iCs/>
          <w:lang w:val="nl-NL"/>
        </w:rPr>
        <w:t>2.</w:t>
      </w:r>
      <w:r w:rsidRPr="00677590">
        <w:rPr>
          <w:rFonts w:eastAsiaTheme="majorEastAsia" w:cstheme="minorHAnsi"/>
          <w:i/>
          <w:iCs/>
          <w:lang w:val="nl-NL"/>
        </w:rPr>
        <w:tab/>
        <w:t>Vul de tabel "Begroting" in</w:t>
      </w:r>
    </w:p>
    <w:p w14:paraId="5EB1AA75" w14:textId="60E542C3" w:rsidR="00CE7523" w:rsidRPr="00677590" w:rsidRDefault="00CE7523" w:rsidP="006279C9">
      <w:pPr>
        <w:pStyle w:val="Paragraphedeliste"/>
        <w:spacing w:after="0" w:line="276" w:lineRule="auto"/>
        <w:ind w:left="1134"/>
        <w:jc w:val="both"/>
        <w:rPr>
          <w:rFonts w:eastAsiaTheme="majorEastAsia" w:cstheme="minorHAnsi"/>
          <w:lang w:val="nl-NL"/>
        </w:rPr>
      </w:pPr>
    </w:p>
    <w:p w14:paraId="51CF8F67" w14:textId="22BD51B0" w:rsidR="00CE7523" w:rsidRPr="00677590" w:rsidRDefault="00CE7523" w:rsidP="006279C9">
      <w:pPr>
        <w:pStyle w:val="Paragraphedeliste"/>
        <w:spacing w:after="0" w:line="276" w:lineRule="auto"/>
        <w:ind w:left="1134"/>
        <w:jc w:val="both"/>
        <w:rPr>
          <w:rFonts w:eastAsiaTheme="majorEastAsia" w:cstheme="minorHAnsi"/>
          <w:lang w:val="nl-NL"/>
        </w:rPr>
      </w:pPr>
    </w:p>
    <w:p w14:paraId="53F39CA9" w14:textId="43CDE36D" w:rsidR="00CE7523" w:rsidRPr="00677590" w:rsidRDefault="00CE7523" w:rsidP="006279C9">
      <w:pPr>
        <w:pStyle w:val="Paragraphedeliste"/>
        <w:spacing w:after="0" w:line="276" w:lineRule="auto"/>
        <w:ind w:left="1134"/>
        <w:jc w:val="both"/>
        <w:rPr>
          <w:rFonts w:eastAsiaTheme="majorEastAsia" w:cstheme="minorHAnsi"/>
          <w:lang w:val="nl-NL"/>
        </w:rPr>
      </w:pPr>
    </w:p>
    <w:p w14:paraId="7F39DFE9" w14:textId="6A4FDD83" w:rsidR="00CE7523" w:rsidRPr="00677590" w:rsidRDefault="00CE7523" w:rsidP="00765F79">
      <w:pPr>
        <w:spacing w:after="0" w:line="276" w:lineRule="auto"/>
        <w:jc w:val="both"/>
        <w:rPr>
          <w:rFonts w:eastAsiaTheme="majorEastAsia" w:cstheme="minorHAnsi"/>
          <w:lang w:val="nl-NL"/>
        </w:rPr>
      </w:pPr>
    </w:p>
    <w:p w14:paraId="14F1CBC6" w14:textId="1B2334F6" w:rsidR="00CE7523" w:rsidRPr="00677590" w:rsidRDefault="00CE7523" w:rsidP="006279C9">
      <w:pPr>
        <w:pStyle w:val="Paragraphedeliste"/>
        <w:spacing w:after="0" w:line="276" w:lineRule="auto"/>
        <w:ind w:left="1134"/>
        <w:jc w:val="both"/>
        <w:rPr>
          <w:rFonts w:eastAsiaTheme="majorEastAsia" w:cstheme="minorHAnsi"/>
          <w:lang w:val="nl-NL"/>
        </w:rPr>
      </w:pPr>
    </w:p>
    <w:p w14:paraId="30B38687" w14:textId="460F69AA" w:rsidR="00CE7523" w:rsidRDefault="00CE7523" w:rsidP="006279C9">
      <w:pPr>
        <w:pStyle w:val="Paragraphedeliste"/>
        <w:spacing w:after="0" w:line="276" w:lineRule="auto"/>
        <w:ind w:left="1134"/>
        <w:jc w:val="both"/>
        <w:rPr>
          <w:rFonts w:eastAsiaTheme="majorEastAsia" w:cstheme="minorHAnsi"/>
          <w:lang w:val="nl-NL"/>
        </w:rPr>
      </w:pPr>
    </w:p>
    <w:p w14:paraId="58556710" w14:textId="6469CF24" w:rsidR="00677590" w:rsidRDefault="00677590" w:rsidP="006279C9">
      <w:pPr>
        <w:pStyle w:val="Paragraphedeliste"/>
        <w:spacing w:after="0" w:line="276" w:lineRule="auto"/>
        <w:ind w:left="1134"/>
        <w:jc w:val="both"/>
        <w:rPr>
          <w:rFonts w:eastAsiaTheme="majorEastAsia" w:cstheme="minorHAnsi"/>
          <w:lang w:val="nl-NL"/>
        </w:rPr>
      </w:pPr>
    </w:p>
    <w:p w14:paraId="4A3C766A" w14:textId="30EED95B" w:rsidR="00677590" w:rsidRDefault="00677590" w:rsidP="006279C9">
      <w:pPr>
        <w:pStyle w:val="Paragraphedeliste"/>
        <w:spacing w:after="0" w:line="276" w:lineRule="auto"/>
        <w:ind w:left="1134"/>
        <w:jc w:val="both"/>
        <w:rPr>
          <w:rFonts w:eastAsiaTheme="majorEastAsia" w:cstheme="minorHAnsi"/>
          <w:lang w:val="nl-NL"/>
        </w:rPr>
      </w:pPr>
    </w:p>
    <w:p w14:paraId="561556B1" w14:textId="77777777" w:rsidR="00677590" w:rsidRPr="00677590" w:rsidRDefault="00677590" w:rsidP="006279C9">
      <w:pPr>
        <w:pStyle w:val="Paragraphedeliste"/>
        <w:spacing w:after="0" w:line="276" w:lineRule="auto"/>
        <w:ind w:left="1134"/>
        <w:jc w:val="both"/>
        <w:rPr>
          <w:rFonts w:eastAsiaTheme="majorEastAsia" w:cstheme="minorHAnsi"/>
          <w:lang w:val="nl-NL"/>
        </w:rPr>
      </w:pPr>
    </w:p>
    <w:p w14:paraId="5AA93F3F" w14:textId="06651B65" w:rsidR="00677590" w:rsidRPr="00677590" w:rsidRDefault="00677590" w:rsidP="00677590">
      <w:pPr>
        <w:pStyle w:val="Paragraphedeliste"/>
        <w:numPr>
          <w:ilvl w:val="2"/>
          <w:numId w:val="22"/>
        </w:numPr>
        <w:spacing w:after="0" w:line="276" w:lineRule="auto"/>
        <w:jc w:val="both"/>
        <w:rPr>
          <w:rFonts w:eastAsiaTheme="majorEastAsia" w:cstheme="minorHAnsi"/>
          <w:b/>
          <w:bCs/>
          <w:lang w:val="nl-NL"/>
        </w:rPr>
      </w:pPr>
      <w:bookmarkStart w:id="3" w:name="_Hlk120638583"/>
      <w:bookmarkEnd w:id="1"/>
      <w:bookmarkEnd w:id="2"/>
      <w:r w:rsidRPr="00677590">
        <w:rPr>
          <w:rFonts w:ascii="Calibri" w:eastAsia="Calibri" w:hAnsi="Calibri" w:cs="Calibri"/>
          <w:b/>
          <w:bCs/>
          <w:u w:val="single"/>
          <w:bdr w:val="nil"/>
          <w:lang w:val="nl-BE"/>
        </w:rPr>
        <w:t>Beheers-, bestuurs- en bevoegdheidsstructuur en partnerdynamiek</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(12 punten)</w:t>
      </w:r>
    </w:p>
    <w:p w14:paraId="29EC4D0C" w14:textId="77777777" w:rsidR="00677590" w:rsidRPr="00DF08D6" w:rsidRDefault="00677590" w:rsidP="00677590">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Zal het project goed beheerd worden? Beschikt/Beschikken de kandidaat/kandidaten over voldoende personeel en/of een duidelijke organisatiestructuur en/of een relevant en goed georganiseerd samenwerkingsverband dat een goed beheer en goede uitvoering van het project mogelijk maakt?</w:t>
      </w:r>
    </w:p>
    <w:p w14:paraId="22F37405" w14:textId="3699496E" w:rsidR="008822D6" w:rsidRPr="00EE360B" w:rsidRDefault="00677590" w:rsidP="008822D6">
      <w:pPr>
        <w:spacing w:line="276" w:lineRule="auto"/>
        <w:jc w:val="both"/>
        <w:rPr>
          <w:rFonts w:eastAsiaTheme="majorEastAsia" w:cstheme="minorHAnsi"/>
          <w:i/>
          <w:iCs/>
          <w:lang w:val="nl-NL"/>
        </w:rPr>
      </w:pPr>
      <w:r w:rsidRPr="00EE360B">
        <w:rPr>
          <w:rFonts w:eastAsiaTheme="majorEastAsia" w:cstheme="minorHAnsi"/>
          <w:i/>
          <w:iCs/>
          <w:lang w:val="nl-NL"/>
        </w:rPr>
        <w:t>Vragen</w:t>
      </w:r>
      <w:r w:rsidR="00CE7523" w:rsidRPr="00EE360B">
        <w:rPr>
          <w:rFonts w:eastAsiaTheme="majorEastAsia" w:cstheme="minorHAnsi"/>
          <w:i/>
          <w:iCs/>
          <w:lang w:val="nl-NL"/>
        </w:rPr>
        <w:t> :</w:t>
      </w:r>
    </w:p>
    <w:p w14:paraId="621EDFDA"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1.</w:t>
      </w:r>
      <w:r w:rsidRPr="00EE360B">
        <w:rPr>
          <w:rFonts w:eastAsiaTheme="majorEastAsia" w:cstheme="minorHAnsi"/>
          <w:lang w:val="nl-NL"/>
        </w:rPr>
        <w:tab/>
        <w:t>Beschrijf de organisatiestructuur van het project. Voeg het organigram van de projectorganisatie toe.</w:t>
      </w:r>
    </w:p>
    <w:p w14:paraId="557E98D1"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2.</w:t>
      </w:r>
      <w:r w:rsidRPr="00EE360B">
        <w:rPr>
          <w:rFonts w:eastAsiaTheme="majorEastAsia" w:cstheme="minorHAnsi"/>
          <w:lang w:val="nl-NL"/>
        </w:rPr>
        <w:tab/>
        <w:t>Beschrijf de middelen (budget en/of personeel) voor de verschillende fasen van het project.</w:t>
      </w:r>
      <w:r w:rsidRPr="00EE360B">
        <w:rPr>
          <w:rFonts w:eastAsiaTheme="majorEastAsia" w:cstheme="minorHAnsi"/>
          <w:lang w:val="nl-NL"/>
        </w:rPr>
        <w:tab/>
      </w:r>
    </w:p>
    <w:p w14:paraId="74B975F8"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3.</w:t>
      </w:r>
      <w:r w:rsidRPr="00EE360B">
        <w:rPr>
          <w:rFonts w:eastAsiaTheme="majorEastAsia" w:cstheme="minorHAnsi"/>
          <w:lang w:val="nl-NL"/>
        </w:rPr>
        <w:tab/>
        <w:t>Partnerschap: Beschrijf de juridische en financiële relaties binnen het projectpartnerschap. Beschrijf de specifieke competentie van elke projectpartner en motiveer het partnerschap.</w:t>
      </w:r>
    </w:p>
    <w:p w14:paraId="7FBC4F91" w14:textId="77777777" w:rsidR="00EE360B" w:rsidRPr="004D1995" w:rsidRDefault="00EE360B" w:rsidP="00EE360B">
      <w:pPr>
        <w:spacing w:line="276" w:lineRule="auto"/>
        <w:jc w:val="both"/>
        <w:rPr>
          <w:rFonts w:eastAsiaTheme="majorEastAsia" w:cstheme="minorHAnsi"/>
          <w:lang w:val="nl-NL"/>
        </w:rPr>
      </w:pPr>
      <w:r w:rsidRPr="004D1995">
        <w:rPr>
          <w:rFonts w:eastAsiaTheme="majorEastAsia" w:cstheme="minorHAnsi"/>
          <w:lang w:val="nl-NL"/>
        </w:rPr>
        <w:t>4.</w:t>
      </w:r>
      <w:r w:rsidRPr="004D1995">
        <w:rPr>
          <w:rFonts w:eastAsiaTheme="majorEastAsia" w:cstheme="minorHAnsi"/>
          <w:lang w:val="nl-NL"/>
        </w:rPr>
        <w:tab/>
        <w:t>Samenwerking binnen het partnerschap: Beschrijf hoe de samenwerking binnen het partnerschap is georganiseerd.</w:t>
      </w:r>
    </w:p>
    <w:p w14:paraId="61D71400" w14:textId="77777777" w:rsidR="00EE360B" w:rsidRPr="00EE360B" w:rsidRDefault="00EE360B" w:rsidP="00EE360B">
      <w:pPr>
        <w:spacing w:line="276" w:lineRule="auto"/>
        <w:jc w:val="both"/>
        <w:rPr>
          <w:rFonts w:ascii="Calibri" w:eastAsia="Calibri" w:hAnsi="Calibri" w:cs="Calibri"/>
          <w:bdr w:val="nil"/>
          <w:lang w:val="nl-BE"/>
        </w:rPr>
      </w:pPr>
    </w:p>
    <w:p w14:paraId="34408B31" w14:textId="23616949" w:rsidR="006279C9" w:rsidRPr="00EE360B" w:rsidRDefault="00EE360B" w:rsidP="00EE360B">
      <w:pPr>
        <w:spacing w:line="276" w:lineRule="auto"/>
        <w:jc w:val="both"/>
        <w:rPr>
          <w:rFonts w:ascii="Calibri" w:eastAsia="Calibri" w:hAnsi="Calibri" w:cs="Calibri"/>
          <w:bdr w:val="nil"/>
          <w:lang w:val="nl-BE"/>
        </w:rPr>
      </w:pPr>
      <w:r w:rsidRPr="00EE360B">
        <w:rPr>
          <w:rFonts w:ascii="Calibri" w:eastAsia="Calibri" w:hAnsi="Calibri" w:cs="Calibri"/>
          <w:bdr w:val="nil"/>
          <w:lang w:val="nl-BE"/>
        </w:rPr>
        <w:t>Overheidsopdrachten: biedt de kandidaat garanties dat de wetgeving inzake overheidsopdrachten correct zal worden toegepast en/of dat de marktraadpleging voor de opdracht correct zal verlopen (met name als de opdracht niet valt onder de wetgeving inzake overheidsopdrachten)</w:t>
      </w:r>
    </w:p>
    <w:p w14:paraId="1E031391"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Vragen:</w:t>
      </w:r>
    </w:p>
    <w:p w14:paraId="77126542"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1.</w:t>
      </w:r>
      <w:r w:rsidRPr="00EE360B">
        <w:rPr>
          <w:rFonts w:cstheme="minorHAnsi"/>
          <w:i/>
          <w:iCs/>
          <w:lang w:val="nl-NL"/>
        </w:rPr>
        <w:tab/>
        <w:t xml:space="preserve">Beschrijf de toepassing van de wetgeving inzake overheidsopdrachten in uw organisatie (interne procedure of via een externe organisatie) </w:t>
      </w:r>
    </w:p>
    <w:p w14:paraId="17C38F0A" w14:textId="0AA5BE4E" w:rsidR="00EE360B" w:rsidRPr="00EE360B" w:rsidRDefault="00EE360B" w:rsidP="00EE360B">
      <w:pPr>
        <w:spacing w:line="276" w:lineRule="auto"/>
        <w:jc w:val="both"/>
        <w:rPr>
          <w:rFonts w:cstheme="minorHAnsi"/>
          <w:i/>
          <w:iCs/>
          <w:lang w:val="nl-NL"/>
        </w:rPr>
      </w:pPr>
      <w:r w:rsidRPr="00EE360B">
        <w:rPr>
          <w:rFonts w:cstheme="minorHAnsi"/>
          <w:i/>
          <w:iCs/>
          <w:lang w:val="nl-NL"/>
        </w:rPr>
        <w:t>2.</w:t>
      </w:r>
      <w:r w:rsidRPr="00EE360B">
        <w:rPr>
          <w:rFonts w:cstheme="minorHAnsi"/>
          <w:i/>
          <w:iCs/>
          <w:lang w:val="nl-NL"/>
        </w:rPr>
        <w:tab/>
      </w:r>
      <w:r>
        <w:rPr>
          <w:rFonts w:cstheme="minorHAnsi"/>
          <w:i/>
          <w:iCs/>
          <w:lang w:val="nl-NL"/>
        </w:rPr>
        <w:t>Toon d</w:t>
      </w:r>
      <w:r w:rsidRPr="00EE360B">
        <w:rPr>
          <w:rFonts w:cstheme="minorHAnsi"/>
          <w:i/>
          <w:iCs/>
          <w:lang w:val="nl-NL"/>
        </w:rPr>
        <w:t xml:space="preserve">e bekwaamheid van uw organisatie </w:t>
      </w:r>
      <w:r>
        <w:rPr>
          <w:rFonts w:cstheme="minorHAnsi"/>
          <w:i/>
          <w:iCs/>
          <w:lang w:val="nl-NL"/>
        </w:rPr>
        <w:t xml:space="preserve">aan </w:t>
      </w:r>
      <w:r w:rsidRPr="00EE360B">
        <w:rPr>
          <w:rFonts w:cstheme="minorHAnsi"/>
          <w:i/>
          <w:iCs/>
          <w:lang w:val="nl-NL"/>
        </w:rPr>
        <w:t>op het gebied van het recht inzake overheidsopdrachten</w:t>
      </w:r>
    </w:p>
    <w:p w14:paraId="44532210"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3.</w:t>
      </w:r>
      <w:r w:rsidRPr="00EE360B">
        <w:rPr>
          <w:rFonts w:cstheme="minorHAnsi"/>
          <w:i/>
          <w:iCs/>
          <w:lang w:val="nl-NL"/>
        </w:rPr>
        <w:tab/>
        <w:t>Geef een indicatie van de kosten waarvoor u een openbare aanbestedingsprocedure plant en, indien van toepassing, welke procedure dat zal zijn.</w:t>
      </w:r>
    </w:p>
    <w:p w14:paraId="288DEF33" w14:textId="77777777" w:rsidR="00EE360B" w:rsidRDefault="00EE360B" w:rsidP="00EE360B">
      <w:pPr>
        <w:spacing w:line="276" w:lineRule="auto"/>
        <w:jc w:val="both"/>
        <w:rPr>
          <w:rFonts w:cstheme="minorHAnsi"/>
          <w:i/>
          <w:iCs/>
          <w:lang w:val="nl-NL"/>
        </w:rPr>
      </w:pPr>
      <w:r w:rsidRPr="00EE360B">
        <w:rPr>
          <w:rFonts w:cstheme="minorHAnsi"/>
          <w:i/>
          <w:iCs/>
          <w:lang w:val="nl-NL"/>
        </w:rPr>
        <w:t>4.</w:t>
      </w:r>
      <w:r w:rsidRPr="00EE360B">
        <w:rPr>
          <w:rFonts w:cstheme="minorHAnsi"/>
          <w:i/>
          <w:iCs/>
          <w:lang w:val="nl-NL"/>
        </w:rPr>
        <w:tab/>
        <w:t>Als u niet onder de wetgeving inzake overheidsopdrachten valt, beschrijf dan hoe u de raadpleging van de markt binnen uw organisatie organiseert</w:t>
      </w:r>
    </w:p>
    <w:p w14:paraId="5D3213EF" w14:textId="77777777" w:rsidR="00EE360B" w:rsidRDefault="00EE360B" w:rsidP="00EE360B">
      <w:pPr>
        <w:spacing w:line="276" w:lineRule="auto"/>
        <w:jc w:val="both"/>
        <w:rPr>
          <w:rFonts w:ascii="Calibri" w:eastAsia="Calibri" w:hAnsi="Calibri" w:cs="Calibri"/>
          <w:u w:val="single"/>
          <w:bdr w:val="nil"/>
          <w:lang w:val="nl-BE"/>
        </w:rPr>
      </w:pPr>
    </w:p>
    <w:p w14:paraId="08873FFE" w14:textId="77777777" w:rsidR="00EE360B" w:rsidRDefault="00EE360B" w:rsidP="00EE360B">
      <w:pPr>
        <w:spacing w:line="276" w:lineRule="auto"/>
        <w:jc w:val="both"/>
        <w:rPr>
          <w:rFonts w:ascii="Calibri" w:eastAsia="Calibri" w:hAnsi="Calibri" w:cs="Calibri"/>
          <w:u w:val="single"/>
          <w:bdr w:val="nil"/>
          <w:lang w:val="nl-BE"/>
        </w:rPr>
      </w:pPr>
    </w:p>
    <w:p w14:paraId="63F9BA86" w14:textId="65339FD3" w:rsidR="00EE360B" w:rsidRPr="00EE360B" w:rsidRDefault="00EE360B" w:rsidP="00EE360B">
      <w:pPr>
        <w:spacing w:line="276" w:lineRule="auto"/>
        <w:jc w:val="both"/>
        <w:rPr>
          <w:rFonts w:cstheme="minorHAnsi"/>
          <w:lang w:val="nl-NL"/>
        </w:rPr>
      </w:pPr>
      <w:r w:rsidRPr="00EE360B">
        <w:rPr>
          <w:rFonts w:ascii="Calibri" w:eastAsia="Calibri" w:hAnsi="Calibri" w:cs="Calibri"/>
          <w:u w:val="single"/>
          <w:bdr w:val="nil"/>
          <w:lang w:val="nl-BE"/>
        </w:rPr>
        <w:t>Communicatiestrategie</w:t>
      </w:r>
      <w:r w:rsidRPr="00EE360B">
        <w:rPr>
          <w:rFonts w:ascii="Calibri" w:eastAsia="Calibri" w:hAnsi="Calibri" w:cs="Calibri"/>
          <w:bdr w:val="nil"/>
          <w:lang w:val="nl-BE"/>
        </w:rPr>
        <w:t xml:space="preserve">: is de communicatiestrategie aangepast aan het project? Biedt de kandidaat garanties inzake de zichtbaarheid van de Europese en Brusselse steun? Biedt de kandidaat garanties inzake het bereiken van de doelgroep(en)? </w:t>
      </w:r>
    </w:p>
    <w:p w14:paraId="54CC2C18" w14:textId="342D879E" w:rsidR="00113EAB" w:rsidRPr="00EE360B" w:rsidRDefault="00EE360B" w:rsidP="008822D6">
      <w:pPr>
        <w:spacing w:line="276" w:lineRule="auto"/>
        <w:jc w:val="both"/>
        <w:rPr>
          <w:rFonts w:cstheme="minorHAnsi"/>
          <w:i/>
          <w:iCs/>
          <w:lang w:val="nl-NL"/>
        </w:rPr>
      </w:pPr>
      <w:r w:rsidRPr="00EE360B">
        <w:rPr>
          <w:rFonts w:cstheme="minorHAnsi"/>
          <w:i/>
          <w:iCs/>
          <w:lang w:val="nl-NL"/>
        </w:rPr>
        <w:t>Vragen</w:t>
      </w:r>
      <w:r w:rsidR="0031425F" w:rsidRPr="00EE360B">
        <w:rPr>
          <w:rFonts w:cstheme="minorHAnsi"/>
          <w:i/>
          <w:iCs/>
          <w:lang w:val="nl-NL"/>
        </w:rPr>
        <w:t> :</w:t>
      </w:r>
    </w:p>
    <w:p w14:paraId="0802BC68" w14:textId="3A3B0BED" w:rsidR="00113EAB" w:rsidRPr="00EE360B" w:rsidRDefault="00EE360B" w:rsidP="008822D6">
      <w:pPr>
        <w:spacing w:line="276" w:lineRule="auto"/>
        <w:jc w:val="both"/>
        <w:rPr>
          <w:rFonts w:cstheme="minorHAnsi"/>
          <w:lang w:val="nl-NL"/>
        </w:rPr>
      </w:pPr>
      <w:r w:rsidRPr="00EE360B">
        <w:rPr>
          <w:rFonts w:cstheme="minorHAnsi"/>
          <w:lang w:val="nl-NL"/>
        </w:rPr>
        <w:t>1.</w:t>
      </w:r>
      <w:r w:rsidRPr="00EE360B">
        <w:rPr>
          <w:rFonts w:cstheme="minorHAnsi"/>
          <w:lang w:val="nl-NL"/>
        </w:rPr>
        <w:tab/>
        <w:t>Beschrijf uw communicatiestrategie (doelgroep, communicatiemiddelen)</w:t>
      </w:r>
    </w:p>
    <w:p w14:paraId="5ED62256" w14:textId="77777777" w:rsidR="007A1E8C" w:rsidRPr="00EE360B" w:rsidRDefault="007A1E8C" w:rsidP="008822D6">
      <w:pPr>
        <w:spacing w:line="276" w:lineRule="auto"/>
        <w:jc w:val="both"/>
        <w:rPr>
          <w:rFonts w:cstheme="minorHAnsi"/>
          <w:lang w:val="nl-NL"/>
        </w:rPr>
      </w:pPr>
    </w:p>
    <w:bookmarkEnd w:id="3"/>
    <w:p w14:paraId="125ED5B7" w14:textId="77777777" w:rsidR="00EE360B" w:rsidRPr="00EE360B" w:rsidRDefault="00EE360B" w:rsidP="00EE360B">
      <w:pPr>
        <w:spacing w:line="276" w:lineRule="auto"/>
        <w:jc w:val="both"/>
        <w:rPr>
          <w:rFonts w:eastAsiaTheme="majorEastAsia" w:cstheme="minorHAnsi"/>
          <w:lang w:val="nl-NL"/>
        </w:rPr>
      </w:pPr>
      <w:r w:rsidRPr="00EE360B">
        <w:rPr>
          <w:rFonts w:ascii="Calibri" w:eastAsia="Calibri" w:hAnsi="Calibri" w:cs="Calibri"/>
          <w:u w:val="single"/>
          <w:bdr w:val="nil"/>
          <w:lang w:val="nl-BE"/>
        </w:rPr>
        <w:t>Financiële organisatie</w:t>
      </w:r>
      <w:r w:rsidRPr="00EE360B">
        <w:rPr>
          <w:rFonts w:ascii="Calibri" w:eastAsia="Calibri" w:hAnsi="Calibri" w:cs="Calibri"/>
          <w:bdr w:val="nil"/>
          <w:lang w:val="nl-BE"/>
        </w:rPr>
        <w:t>: biedt de kandidatuur garanties inzake de dagelijkse financiële opvolging van het project door de kandidaat/kandidaten?</w:t>
      </w:r>
    </w:p>
    <w:p w14:paraId="5D81D9B1"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1.</w:t>
      </w:r>
      <w:r w:rsidRPr="00EE360B">
        <w:rPr>
          <w:rFonts w:eastAsiaTheme="majorEastAsia" w:cstheme="minorHAnsi"/>
          <w:lang w:val="nl-NL"/>
        </w:rPr>
        <w:tab/>
        <w:t xml:space="preserve">Kostenberekening ja/nee. Zo nee, is het mogelijk de uitgaven te identificeren? </w:t>
      </w:r>
    </w:p>
    <w:p w14:paraId="59893A02"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2.</w:t>
      </w:r>
      <w:r w:rsidRPr="00EE360B">
        <w:rPr>
          <w:rFonts w:eastAsiaTheme="majorEastAsia" w:cstheme="minorHAnsi"/>
          <w:lang w:val="nl-NL"/>
        </w:rPr>
        <w:tab/>
        <w:t xml:space="preserve">Gebruikt u verdeelsleutels? Zo ja, welke (gemengd EFRO - niet-EFRO-project)? </w:t>
      </w:r>
    </w:p>
    <w:p w14:paraId="00834F59"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3.</w:t>
      </w:r>
      <w:r w:rsidRPr="00EE360B">
        <w:rPr>
          <w:rFonts w:eastAsiaTheme="majorEastAsia" w:cstheme="minorHAnsi"/>
          <w:lang w:val="nl-NL"/>
        </w:rPr>
        <w:tab/>
        <w:t>Ontvangt de aanvrager subsidies voor zijn organisatie of andere projecten?</w:t>
      </w:r>
    </w:p>
    <w:p w14:paraId="1E404411" w14:textId="1A6BC27D" w:rsidR="002533C0" w:rsidRDefault="00EE360B" w:rsidP="00EE360B">
      <w:pPr>
        <w:spacing w:line="276" w:lineRule="auto"/>
        <w:jc w:val="both"/>
        <w:rPr>
          <w:rFonts w:eastAsiaTheme="majorEastAsia" w:cstheme="minorHAnsi"/>
          <w:lang w:val="nl-NL"/>
        </w:rPr>
      </w:pPr>
      <w:r w:rsidRPr="00EE360B">
        <w:rPr>
          <w:rFonts w:eastAsiaTheme="majorEastAsia" w:cstheme="minorHAnsi"/>
          <w:lang w:val="nl-NL"/>
        </w:rPr>
        <w:t>4.</w:t>
      </w:r>
      <w:r w:rsidRPr="00EE360B">
        <w:rPr>
          <w:rFonts w:eastAsiaTheme="majorEastAsia" w:cstheme="minorHAnsi"/>
          <w:lang w:val="nl-NL"/>
        </w:rPr>
        <w:tab/>
        <w:t xml:space="preserve">Bijlagen die moeten worden toegevoegd: Balans + Jaarrekening over 3 jaar + </w:t>
      </w:r>
      <w:r w:rsidRPr="00EE360B">
        <w:rPr>
          <w:rFonts w:eastAsiaTheme="majorEastAsia" w:cstheme="minorHAnsi"/>
          <w:i/>
          <w:iCs/>
          <w:lang w:val="nl-NL"/>
        </w:rPr>
        <w:t>Bewijs van wettigheid van handtekening/ ook voor partners</w:t>
      </w:r>
    </w:p>
    <w:p w14:paraId="3310E78A" w14:textId="2A8F6077" w:rsidR="00EE360B" w:rsidRDefault="00EE360B" w:rsidP="00EE360B">
      <w:pPr>
        <w:spacing w:line="276" w:lineRule="auto"/>
        <w:jc w:val="both"/>
        <w:rPr>
          <w:rFonts w:eastAsiaTheme="majorEastAsia" w:cstheme="minorHAnsi"/>
          <w:lang w:val="nl-NL"/>
        </w:rPr>
      </w:pPr>
    </w:p>
    <w:p w14:paraId="6758C924" w14:textId="65146C50" w:rsidR="006279C9" w:rsidRPr="00EE360B" w:rsidRDefault="00EE360B" w:rsidP="00EE360B">
      <w:pPr>
        <w:pStyle w:val="Paragraphedeliste"/>
        <w:numPr>
          <w:ilvl w:val="2"/>
          <w:numId w:val="22"/>
        </w:numPr>
        <w:spacing w:line="276" w:lineRule="auto"/>
        <w:jc w:val="both"/>
        <w:rPr>
          <w:rFonts w:eastAsiaTheme="majorEastAsia" w:cstheme="minorHAnsi"/>
          <w:lang w:val="en-US"/>
        </w:rPr>
      </w:pPr>
      <w:r>
        <w:rPr>
          <w:rFonts w:eastAsiaTheme="majorEastAsia" w:cstheme="minorHAnsi"/>
          <w:b/>
          <w:bCs/>
          <w:u w:val="single"/>
          <w:lang w:val="en-US"/>
        </w:rPr>
        <w:t xml:space="preserve">Beginsel </w:t>
      </w:r>
      <w:r w:rsidR="006279C9" w:rsidRPr="00EE360B">
        <w:rPr>
          <w:rFonts w:eastAsiaTheme="majorEastAsia" w:cstheme="minorHAnsi"/>
          <w:b/>
          <w:bCs/>
          <w:u w:val="single"/>
          <w:lang w:val="en-US"/>
        </w:rPr>
        <w:t xml:space="preserve">Do No </w:t>
      </w:r>
      <w:r w:rsidR="001069E2" w:rsidRPr="00EE360B">
        <w:rPr>
          <w:rFonts w:eastAsiaTheme="majorEastAsia" w:cstheme="minorHAnsi"/>
          <w:b/>
          <w:bCs/>
          <w:u w:val="single"/>
          <w:lang w:val="en-US"/>
        </w:rPr>
        <w:t>S</w:t>
      </w:r>
      <w:r w:rsidR="006279C9" w:rsidRPr="00EE360B">
        <w:rPr>
          <w:rFonts w:eastAsiaTheme="majorEastAsia" w:cstheme="minorHAnsi"/>
          <w:b/>
          <w:bCs/>
          <w:u w:val="single"/>
          <w:lang w:val="en-US"/>
        </w:rPr>
        <w:t xml:space="preserve">ignificant </w:t>
      </w:r>
      <w:r w:rsidR="001069E2" w:rsidRPr="00EE360B">
        <w:rPr>
          <w:rFonts w:eastAsiaTheme="majorEastAsia" w:cstheme="minorHAnsi"/>
          <w:b/>
          <w:bCs/>
          <w:u w:val="single"/>
          <w:lang w:val="en-US"/>
        </w:rPr>
        <w:t>H</w:t>
      </w:r>
      <w:r w:rsidR="006279C9" w:rsidRPr="00EE360B">
        <w:rPr>
          <w:rFonts w:eastAsiaTheme="majorEastAsia" w:cstheme="minorHAnsi"/>
          <w:b/>
          <w:bCs/>
          <w:u w:val="single"/>
          <w:lang w:val="en-US"/>
        </w:rPr>
        <w:t>arm</w:t>
      </w:r>
      <w:r w:rsidR="006279C9" w:rsidRPr="00EE360B">
        <w:rPr>
          <w:rFonts w:eastAsiaTheme="majorEastAsia" w:cstheme="minorHAnsi"/>
          <w:lang w:val="en-US"/>
        </w:rPr>
        <w:t xml:space="preserve"> </w:t>
      </w:r>
      <w:r w:rsidR="006279C9" w:rsidRPr="00EE360B">
        <w:rPr>
          <w:rFonts w:eastAsiaTheme="majorEastAsia" w:cstheme="minorHAnsi"/>
          <w:b/>
          <w:bCs/>
          <w:lang w:val="en-US"/>
        </w:rPr>
        <w:t xml:space="preserve">(5 </w:t>
      </w:r>
      <w:r w:rsidRPr="00EE360B">
        <w:rPr>
          <w:rFonts w:eastAsiaTheme="majorEastAsia" w:cstheme="minorHAnsi"/>
          <w:b/>
          <w:bCs/>
          <w:lang w:val="en-US"/>
        </w:rPr>
        <w:t>punten</w:t>
      </w:r>
      <w:r w:rsidR="006279C9" w:rsidRPr="00EE360B">
        <w:rPr>
          <w:rFonts w:eastAsiaTheme="majorEastAsia" w:cstheme="minorHAnsi"/>
          <w:b/>
          <w:bCs/>
          <w:lang w:val="en-US"/>
        </w:rPr>
        <w:t>) </w:t>
      </w:r>
    </w:p>
    <w:p w14:paraId="2BF5E7E1" w14:textId="77777777" w:rsidR="00EE360B" w:rsidRPr="00EE360B" w:rsidRDefault="00EE360B" w:rsidP="00EE360B">
      <w:pPr>
        <w:spacing w:line="276" w:lineRule="auto"/>
        <w:ind w:left="12" w:firstLine="708"/>
        <w:jc w:val="both"/>
        <w:rPr>
          <w:rFonts w:eastAsiaTheme="majorEastAsia" w:cstheme="minorHAnsi"/>
          <w:lang w:val="nl-NL"/>
        </w:rPr>
      </w:pPr>
      <w:r w:rsidRPr="00EE360B">
        <w:rPr>
          <w:rFonts w:ascii="Calibri" w:eastAsia="Calibri" w:hAnsi="Calibri" w:cs="Calibri"/>
          <w:bdr w:val="nil"/>
          <w:lang w:val="nl-BE"/>
        </w:rPr>
        <w:t xml:space="preserve">Garandeert het voorstel de naleving van het DNSH-beginsel? </w:t>
      </w:r>
    </w:p>
    <w:p w14:paraId="241ECA24" w14:textId="5BAEE17D" w:rsidR="00761A5E" w:rsidRPr="008E05E3" w:rsidRDefault="008E05E3" w:rsidP="00761A5E">
      <w:pPr>
        <w:pStyle w:val="Paragraphedeliste"/>
        <w:numPr>
          <w:ilvl w:val="0"/>
          <w:numId w:val="17"/>
        </w:numPr>
        <w:spacing w:line="276" w:lineRule="auto"/>
        <w:jc w:val="both"/>
        <w:rPr>
          <w:rFonts w:eastAsiaTheme="majorEastAsia" w:cstheme="minorHAnsi"/>
          <w:lang w:val="en-US"/>
        </w:rPr>
      </w:pPr>
      <w:r w:rsidRPr="008E05E3">
        <w:rPr>
          <w:rFonts w:eastAsiaTheme="majorEastAsia" w:cstheme="minorHAnsi"/>
          <w:lang w:val="en-US"/>
        </w:rPr>
        <w:t>Vul het formulier « Do no</w:t>
      </w:r>
      <w:r>
        <w:rPr>
          <w:rFonts w:eastAsiaTheme="majorEastAsia" w:cstheme="minorHAnsi"/>
          <w:lang w:val="en-US"/>
        </w:rPr>
        <w:t xml:space="preserve"> Significant Harm” in</w:t>
      </w:r>
    </w:p>
    <w:p w14:paraId="5397410F" w14:textId="77777777" w:rsidR="006279C9" w:rsidRPr="008E05E3" w:rsidRDefault="006279C9" w:rsidP="006279C9">
      <w:pPr>
        <w:pStyle w:val="Paragraphedeliste"/>
        <w:spacing w:line="276" w:lineRule="auto"/>
        <w:ind w:left="1134"/>
        <w:jc w:val="both"/>
        <w:rPr>
          <w:rFonts w:eastAsiaTheme="majorEastAsia" w:cstheme="minorHAnsi"/>
          <w:lang w:val="en-US"/>
        </w:rPr>
      </w:pPr>
    </w:p>
    <w:p w14:paraId="0ECCA40F" w14:textId="77777777" w:rsidR="008E05E3" w:rsidRPr="00DF08D6" w:rsidRDefault="008E05E3" w:rsidP="008E05E3">
      <w:pPr>
        <w:pStyle w:val="Paragraphedeliste"/>
        <w:numPr>
          <w:ilvl w:val="0"/>
          <w:numId w:val="9"/>
        </w:numPr>
        <w:spacing w:line="276" w:lineRule="auto"/>
        <w:ind w:left="1134"/>
        <w:jc w:val="both"/>
        <w:rPr>
          <w:rFonts w:eastAsiaTheme="majorEastAsia" w:cstheme="minorHAnsi"/>
          <w:lang w:val="nl-NL"/>
        </w:rPr>
      </w:pPr>
      <w:r>
        <w:rPr>
          <w:rFonts w:ascii="Calibri" w:eastAsia="Calibri" w:hAnsi="Calibri" w:cs="Calibri"/>
          <w:b/>
          <w:bCs/>
          <w:u w:val="single"/>
          <w:bdr w:val="nil"/>
          <w:lang w:val="nl-BE"/>
        </w:rPr>
        <w:t>Gelijke kansen, inclusie en non-discriminatie</w:t>
      </w:r>
      <w:r>
        <w:rPr>
          <w:rFonts w:ascii="Calibri" w:eastAsia="Calibri" w:hAnsi="Calibri" w:cs="Calibri"/>
          <w:bdr w:val="nil"/>
          <w:lang w:val="nl-BE"/>
        </w:rPr>
        <w:t xml:space="preserve"> </w:t>
      </w:r>
      <w:r>
        <w:rPr>
          <w:rFonts w:ascii="Calibri" w:eastAsia="Calibri" w:hAnsi="Calibri" w:cs="Calibri"/>
          <w:b/>
          <w:bCs/>
          <w:bdr w:val="nil"/>
          <w:lang w:val="nl-BE"/>
        </w:rPr>
        <w:t>(3 punten)</w:t>
      </w:r>
    </w:p>
    <w:p w14:paraId="5BBE7970"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 xml:space="preserve">Wordt er rekening gehouden met kwesties als gelijke kansen, inclusie en non-discriminatie bij de keuze van het project, de uitvoering ervan en het gebruik van de infrastructuur? </w:t>
      </w:r>
    </w:p>
    <w:p w14:paraId="0D19DAC4" w14:textId="278F01DC" w:rsidR="008E05E3" w:rsidRPr="008E05E3" w:rsidRDefault="008E05E3" w:rsidP="006279C9">
      <w:pPr>
        <w:pStyle w:val="Paragraphedeliste"/>
        <w:spacing w:line="276" w:lineRule="auto"/>
        <w:ind w:left="1134"/>
        <w:jc w:val="both"/>
        <w:rPr>
          <w:rFonts w:eastAsiaTheme="majorEastAsia" w:cstheme="minorHAnsi"/>
          <w:b/>
          <w:bCs/>
          <w:lang w:val="nl-NL"/>
        </w:rPr>
      </w:pPr>
      <w:r w:rsidRPr="008E05E3">
        <w:rPr>
          <w:rFonts w:eastAsiaTheme="majorEastAsia" w:cstheme="minorHAnsi"/>
          <w:b/>
          <w:bCs/>
          <w:lang w:val="nl-NL"/>
        </w:rPr>
        <w:t>Hoe houdt het project rekening met de beginselen van gelijke kansen, inclusie en non-discriminatie bij de uitvoering van het project en het gebruik van de infrastructuur?</w:t>
      </w:r>
    </w:p>
    <w:p w14:paraId="3EEEE6A6" w14:textId="34470BD8" w:rsidR="008E05E3" w:rsidRDefault="008E05E3" w:rsidP="006279C9">
      <w:pPr>
        <w:pStyle w:val="Paragraphedeliste"/>
        <w:spacing w:line="276" w:lineRule="auto"/>
        <w:ind w:left="1134"/>
        <w:jc w:val="both"/>
        <w:rPr>
          <w:rFonts w:eastAsiaTheme="majorEastAsia" w:cstheme="minorHAnsi"/>
          <w:b/>
          <w:bCs/>
          <w:lang w:val="nl-NL"/>
        </w:rPr>
      </w:pPr>
    </w:p>
    <w:p w14:paraId="249E3CC8" w14:textId="658E79EE" w:rsidR="008E05E3" w:rsidRDefault="008E05E3" w:rsidP="006279C9">
      <w:pPr>
        <w:pStyle w:val="Paragraphedeliste"/>
        <w:spacing w:line="276" w:lineRule="auto"/>
        <w:ind w:left="1134"/>
        <w:jc w:val="both"/>
        <w:rPr>
          <w:rFonts w:eastAsiaTheme="majorEastAsia" w:cstheme="minorHAnsi"/>
          <w:b/>
          <w:bCs/>
          <w:lang w:val="nl-NL"/>
        </w:rPr>
      </w:pPr>
    </w:p>
    <w:p w14:paraId="25E87EEC" w14:textId="77777777" w:rsidR="008E05E3" w:rsidRPr="008E05E3" w:rsidRDefault="008E05E3" w:rsidP="006279C9">
      <w:pPr>
        <w:pStyle w:val="Paragraphedeliste"/>
        <w:spacing w:line="276" w:lineRule="auto"/>
        <w:ind w:left="1134"/>
        <w:jc w:val="both"/>
        <w:rPr>
          <w:rFonts w:eastAsiaTheme="majorEastAsia" w:cstheme="minorHAnsi"/>
          <w:b/>
          <w:bCs/>
          <w:lang w:val="nl-NL"/>
        </w:rPr>
      </w:pPr>
    </w:p>
    <w:p w14:paraId="4BC6FB86" w14:textId="77777777" w:rsidR="008E05E3" w:rsidRPr="00335CBE" w:rsidRDefault="008E05E3" w:rsidP="008E05E3">
      <w:pPr>
        <w:pStyle w:val="Paragraphedeliste"/>
        <w:numPr>
          <w:ilvl w:val="0"/>
          <w:numId w:val="9"/>
        </w:numPr>
        <w:spacing w:line="276" w:lineRule="auto"/>
        <w:ind w:left="1134"/>
        <w:jc w:val="both"/>
        <w:rPr>
          <w:rFonts w:eastAsiaTheme="majorEastAsia" w:cstheme="minorHAnsi"/>
          <w:b/>
          <w:bCs/>
        </w:rPr>
      </w:pPr>
      <w:r>
        <w:rPr>
          <w:rFonts w:ascii="Calibri" w:eastAsia="Calibri" w:hAnsi="Calibri" w:cs="Calibri"/>
          <w:b/>
          <w:bCs/>
          <w:u w:val="single"/>
          <w:bdr w:val="nil"/>
          <w:lang w:val="nl-BE"/>
        </w:rPr>
        <w:t>Indicatoren</w:t>
      </w:r>
      <w:r>
        <w:rPr>
          <w:rFonts w:ascii="Calibri" w:eastAsia="Calibri" w:hAnsi="Calibri" w:cs="Calibri"/>
          <w:bdr w:val="nil"/>
          <w:lang w:val="nl-BE"/>
        </w:rPr>
        <w:t xml:space="preserve"> </w:t>
      </w:r>
      <w:r>
        <w:rPr>
          <w:rFonts w:ascii="Calibri" w:eastAsia="Calibri" w:hAnsi="Calibri" w:cs="Calibri"/>
          <w:b/>
          <w:bCs/>
          <w:bdr w:val="nil"/>
          <w:lang w:val="nl-BE"/>
        </w:rPr>
        <w:t>(5 punten)</w:t>
      </w:r>
    </w:p>
    <w:p w14:paraId="2BAC174D"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Is de verwezenlijking van de indicatoren correct aangetoond en verantwoord?</w:t>
      </w:r>
    </w:p>
    <w:p w14:paraId="0406B3BA"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Stemmen de voorgestelde verantwoordingsstukken overeen met de indicatorfiches?</w:t>
      </w:r>
    </w:p>
    <w:p w14:paraId="6F30FF87" w14:textId="77777777" w:rsidR="008E05E3" w:rsidRPr="008E05E3" w:rsidRDefault="008E05E3" w:rsidP="008E05E3">
      <w:pPr>
        <w:pStyle w:val="Paragraphedeliste"/>
        <w:rPr>
          <w:lang w:val="nl-NL"/>
        </w:rPr>
      </w:pPr>
    </w:p>
    <w:p w14:paraId="204CA123" w14:textId="77777777" w:rsidR="008E05E3" w:rsidRPr="008E05E3" w:rsidRDefault="008E05E3" w:rsidP="008E05E3">
      <w:pPr>
        <w:pStyle w:val="Paragraphedeliste"/>
        <w:rPr>
          <w:lang w:val="nl-NL"/>
        </w:rPr>
      </w:pPr>
      <w:r w:rsidRPr="008E05E3">
        <w:rPr>
          <w:lang w:val="nl-NL"/>
        </w:rPr>
        <w:t>1.</w:t>
      </w:r>
      <w:r w:rsidRPr="008E05E3">
        <w:rPr>
          <w:lang w:val="nl-NL"/>
        </w:rPr>
        <w:tab/>
        <w:t>Wat is de streefwaarde voor elke indicator?</w:t>
      </w:r>
    </w:p>
    <w:p w14:paraId="36CE6CDE" w14:textId="77777777" w:rsidR="008E05E3" w:rsidRPr="008E05E3" w:rsidRDefault="008E05E3" w:rsidP="008E05E3">
      <w:pPr>
        <w:pStyle w:val="Paragraphedeliste"/>
        <w:rPr>
          <w:lang w:val="nl-NL"/>
        </w:rPr>
      </w:pPr>
      <w:r w:rsidRPr="008E05E3">
        <w:rPr>
          <w:lang w:val="nl-NL"/>
        </w:rPr>
        <w:t>2.</w:t>
      </w:r>
      <w:r w:rsidRPr="008E05E3">
        <w:rPr>
          <w:lang w:val="nl-NL"/>
        </w:rPr>
        <w:tab/>
        <w:t>Vermeld voor elke streefwaarde de berekeningsmethode en de redenen waarom de streefwaarde realistisch is</w:t>
      </w:r>
    </w:p>
    <w:p w14:paraId="1490C83F" w14:textId="2833607C" w:rsidR="006279C9" w:rsidRPr="008E05E3" w:rsidRDefault="008E05E3" w:rsidP="008E05E3">
      <w:pPr>
        <w:pStyle w:val="Paragraphedeliste"/>
        <w:rPr>
          <w:lang w:val="nl-NL"/>
        </w:rPr>
      </w:pPr>
      <w:r w:rsidRPr="008E05E3">
        <w:rPr>
          <w:lang w:val="nl-NL"/>
        </w:rPr>
        <w:t>3.</w:t>
      </w:r>
      <w:r w:rsidRPr="008E05E3">
        <w:rPr>
          <w:lang w:val="nl-NL"/>
        </w:rPr>
        <w:tab/>
        <w:t>Hoe gaat u de indicatoren tijdens het project meten?</w:t>
      </w:r>
      <w:r w:rsidR="00BE6A7B" w:rsidRPr="008E05E3">
        <w:rPr>
          <w:lang w:val="nl-NL"/>
        </w:rPr>
        <w:t xml:space="preserve">?  </w:t>
      </w:r>
    </w:p>
    <w:p w14:paraId="7E2BCDEF" w14:textId="71884DC5" w:rsidR="006279C9" w:rsidRPr="008E05E3" w:rsidRDefault="006279C9">
      <w:pPr>
        <w:rPr>
          <w:lang w:val="nl-NL"/>
        </w:rPr>
      </w:pPr>
    </w:p>
    <w:p w14:paraId="151C79D4" w14:textId="007A65DA" w:rsidR="006279C9" w:rsidRPr="008E05E3" w:rsidRDefault="006279C9">
      <w:pPr>
        <w:rPr>
          <w:lang w:val="nl-NL"/>
        </w:rPr>
      </w:pPr>
    </w:p>
    <w:p w14:paraId="37D25A85" w14:textId="1BE773DD" w:rsidR="006279C9" w:rsidRPr="008E05E3" w:rsidRDefault="006279C9">
      <w:pPr>
        <w:rPr>
          <w:lang w:val="nl-NL"/>
        </w:rPr>
      </w:pPr>
    </w:p>
    <w:sectPr w:rsidR="006279C9" w:rsidRPr="008E05E3" w:rsidSect="008E70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F4"/>
    <w:multiLevelType w:val="hybridMultilevel"/>
    <w:tmpl w:val="993AB75E"/>
    <w:lvl w:ilvl="0" w:tplc="06FC6D0A">
      <w:start w:val="2"/>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4B5153"/>
    <w:multiLevelType w:val="hybridMultilevel"/>
    <w:tmpl w:val="2C169C16"/>
    <w:lvl w:ilvl="0" w:tplc="080C0003">
      <w:start w:val="1"/>
      <w:numFmt w:val="bullet"/>
      <w:lvlText w:val="o"/>
      <w:lvlJc w:val="left"/>
      <w:pPr>
        <w:ind w:left="720" w:hanging="360"/>
      </w:pPr>
      <w:rPr>
        <w:rFonts w:ascii="Courier New" w:hAnsi="Courier New" w:cs="Courier New" w:hint="default"/>
      </w:rPr>
    </w:lvl>
    <w:lvl w:ilvl="1" w:tplc="9FD41138">
      <w:start w:val="1"/>
      <w:numFmt w:val="decimal"/>
      <w:lvlText w:val="%2."/>
      <w:lvlJc w:val="left"/>
      <w:pPr>
        <w:ind w:left="1440" w:hanging="360"/>
      </w:pPr>
      <w:rPr>
        <w:rFonts w:asciiTheme="minorHAnsi" w:eastAsiaTheme="minorHAnsi" w:hAnsiTheme="minorHAnsi" w:cstheme="minorBidi"/>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D85D3A"/>
    <w:multiLevelType w:val="hybridMultilevel"/>
    <w:tmpl w:val="A55E7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82F89"/>
    <w:multiLevelType w:val="hybridMultilevel"/>
    <w:tmpl w:val="9A8C6E8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7966CE"/>
    <w:multiLevelType w:val="hybridMultilevel"/>
    <w:tmpl w:val="84C87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A8082E"/>
    <w:multiLevelType w:val="hybridMultilevel"/>
    <w:tmpl w:val="7BF02854"/>
    <w:lvl w:ilvl="0" w:tplc="D5EC65E0">
      <w:start w:val="1"/>
      <w:numFmt w:val="decimal"/>
      <w:lvlText w:val="%1."/>
      <w:lvlJc w:val="left"/>
      <w:pPr>
        <w:ind w:left="1080" w:hanging="360"/>
      </w:pPr>
      <w:rPr>
        <w:rFonts w:hint="default"/>
      </w:rPr>
    </w:lvl>
    <w:lvl w:ilvl="1" w:tplc="AC141342">
      <w:start w:val="1"/>
      <w:numFmt w:val="lowerLetter"/>
      <w:lvlText w:val="%2."/>
      <w:lvlJc w:val="left"/>
      <w:pPr>
        <w:ind w:left="1800" w:hanging="360"/>
      </w:pPr>
    </w:lvl>
    <w:lvl w:ilvl="2" w:tplc="4ADAF1DA" w:tentative="1">
      <w:start w:val="1"/>
      <w:numFmt w:val="lowerRoman"/>
      <w:lvlText w:val="%3."/>
      <w:lvlJc w:val="right"/>
      <w:pPr>
        <w:ind w:left="2520" w:hanging="180"/>
      </w:pPr>
    </w:lvl>
    <w:lvl w:ilvl="3" w:tplc="E0BC0BD8" w:tentative="1">
      <w:start w:val="1"/>
      <w:numFmt w:val="decimal"/>
      <w:lvlText w:val="%4."/>
      <w:lvlJc w:val="left"/>
      <w:pPr>
        <w:ind w:left="3240" w:hanging="360"/>
      </w:pPr>
    </w:lvl>
    <w:lvl w:ilvl="4" w:tplc="D35CE76E" w:tentative="1">
      <w:start w:val="1"/>
      <w:numFmt w:val="lowerLetter"/>
      <w:lvlText w:val="%5."/>
      <w:lvlJc w:val="left"/>
      <w:pPr>
        <w:ind w:left="3960" w:hanging="360"/>
      </w:pPr>
    </w:lvl>
    <w:lvl w:ilvl="5" w:tplc="1BB69D48" w:tentative="1">
      <w:start w:val="1"/>
      <w:numFmt w:val="lowerRoman"/>
      <w:lvlText w:val="%6."/>
      <w:lvlJc w:val="right"/>
      <w:pPr>
        <w:ind w:left="4680" w:hanging="180"/>
      </w:pPr>
    </w:lvl>
    <w:lvl w:ilvl="6" w:tplc="3BA82862" w:tentative="1">
      <w:start w:val="1"/>
      <w:numFmt w:val="decimal"/>
      <w:lvlText w:val="%7."/>
      <w:lvlJc w:val="left"/>
      <w:pPr>
        <w:ind w:left="5400" w:hanging="360"/>
      </w:pPr>
    </w:lvl>
    <w:lvl w:ilvl="7" w:tplc="8C868164" w:tentative="1">
      <w:start w:val="1"/>
      <w:numFmt w:val="lowerLetter"/>
      <w:lvlText w:val="%8."/>
      <w:lvlJc w:val="left"/>
      <w:pPr>
        <w:ind w:left="6120" w:hanging="360"/>
      </w:pPr>
    </w:lvl>
    <w:lvl w:ilvl="8" w:tplc="7AACA37A" w:tentative="1">
      <w:start w:val="1"/>
      <w:numFmt w:val="lowerRoman"/>
      <w:lvlText w:val="%9."/>
      <w:lvlJc w:val="right"/>
      <w:pPr>
        <w:ind w:left="6840" w:hanging="180"/>
      </w:pPr>
    </w:lvl>
  </w:abstractNum>
  <w:abstractNum w:abstractNumId="6" w15:restartNumberingAfterBreak="0">
    <w:nsid w:val="16CD6F1F"/>
    <w:multiLevelType w:val="hybridMultilevel"/>
    <w:tmpl w:val="01185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493C04"/>
    <w:multiLevelType w:val="hybridMultilevel"/>
    <w:tmpl w:val="3CF057B0"/>
    <w:lvl w:ilvl="0" w:tplc="FFFFFFFF">
      <w:numFmt w:val="bullet"/>
      <w:lvlText w:val="-"/>
      <w:lvlJc w:val="left"/>
      <w:pPr>
        <w:ind w:left="720" w:hanging="360"/>
      </w:pPr>
      <w:rPr>
        <w:rFonts w:ascii="Calibri" w:eastAsiaTheme="minorHAnsi" w:hAnsi="Calibri" w:cs="Calibri" w:hint="default"/>
      </w:rPr>
    </w:lvl>
    <w:lvl w:ilvl="1" w:tplc="93468640">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6E6389"/>
    <w:multiLevelType w:val="hybridMultilevel"/>
    <w:tmpl w:val="3ACE3D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2D7959"/>
    <w:multiLevelType w:val="hybridMultilevel"/>
    <w:tmpl w:val="4BD6D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1A96006"/>
    <w:multiLevelType w:val="hybridMultilevel"/>
    <w:tmpl w:val="05F60704"/>
    <w:lvl w:ilvl="0" w:tplc="17AEF704">
      <w:start w:val="2"/>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84756A"/>
    <w:multiLevelType w:val="hybridMultilevel"/>
    <w:tmpl w:val="8DAEF794"/>
    <w:lvl w:ilvl="0" w:tplc="4CF854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7D60F0"/>
    <w:multiLevelType w:val="hybridMultilevel"/>
    <w:tmpl w:val="38300F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1C74442"/>
    <w:multiLevelType w:val="hybridMultilevel"/>
    <w:tmpl w:val="0122E960"/>
    <w:lvl w:ilvl="0" w:tplc="A4DC268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5B85E8D"/>
    <w:multiLevelType w:val="hybridMultilevel"/>
    <w:tmpl w:val="3D1A74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0F55B4"/>
    <w:multiLevelType w:val="hybridMultilevel"/>
    <w:tmpl w:val="50E015EE"/>
    <w:lvl w:ilvl="0" w:tplc="080C0011">
      <w:start w:val="1"/>
      <w:numFmt w:val="decimal"/>
      <w:lvlText w:val="%1)"/>
      <w:lvlJc w:val="left"/>
      <w:pPr>
        <w:ind w:left="2356" w:hanging="360"/>
      </w:pPr>
    </w:lvl>
    <w:lvl w:ilvl="1" w:tplc="080C0019" w:tentative="1">
      <w:start w:val="1"/>
      <w:numFmt w:val="lowerLetter"/>
      <w:lvlText w:val="%2."/>
      <w:lvlJc w:val="left"/>
      <w:pPr>
        <w:ind w:left="3076" w:hanging="360"/>
      </w:pPr>
    </w:lvl>
    <w:lvl w:ilvl="2" w:tplc="080C001B" w:tentative="1">
      <w:start w:val="1"/>
      <w:numFmt w:val="lowerRoman"/>
      <w:lvlText w:val="%3."/>
      <w:lvlJc w:val="right"/>
      <w:pPr>
        <w:ind w:left="3796" w:hanging="180"/>
      </w:pPr>
    </w:lvl>
    <w:lvl w:ilvl="3" w:tplc="080C000F" w:tentative="1">
      <w:start w:val="1"/>
      <w:numFmt w:val="decimal"/>
      <w:lvlText w:val="%4."/>
      <w:lvlJc w:val="left"/>
      <w:pPr>
        <w:ind w:left="4516" w:hanging="360"/>
      </w:pPr>
    </w:lvl>
    <w:lvl w:ilvl="4" w:tplc="080C0019" w:tentative="1">
      <w:start w:val="1"/>
      <w:numFmt w:val="lowerLetter"/>
      <w:lvlText w:val="%5."/>
      <w:lvlJc w:val="left"/>
      <w:pPr>
        <w:ind w:left="5236" w:hanging="360"/>
      </w:pPr>
    </w:lvl>
    <w:lvl w:ilvl="5" w:tplc="080C001B" w:tentative="1">
      <w:start w:val="1"/>
      <w:numFmt w:val="lowerRoman"/>
      <w:lvlText w:val="%6."/>
      <w:lvlJc w:val="right"/>
      <w:pPr>
        <w:ind w:left="5956" w:hanging="180"/>
      </w:pPr>
    </w:lvl>
    <w:lvl w:ilvl="6" w:tplc="080C000F" w:tentative="1">
      <w:start w:val="1"/>
      <w:numFmt w:val="decimal"/>
      <w:lvlText w:val="%7."/>
      <w:lvlJc w:val="left"/>
      <w:pPr>
        <w:ind w:left="6676" w:hanging="360"/>
      </w:pPr>
    </w:lvl>
    <w:lvl w:ilvl="7" w:tplc="080C0019" w:tentative="1">
      <w:start w:val="1"/>
      <w:numFmt w:val="lowerLetter"/>
      <w:lvlText w:val="%8."/>
      <w:lvlJc w:val="left"/>
      <w:pPr>
        <w:ind w:left="7396" w:hanging="360"/>
      </w:pPr>
    </w:lvl>
    <w:lvl w:ilvl="8" w:tplc="080C001B" w:tentative="1">
      <w:start w:val="1"/>
      <w:numFmt w:val="lowerRoman"/>
      <w:lvlText w:val="%9."/>
      <w:lvlJc w:val="right"/>
      <w:pPr>
        <w:ind w:left="8116" w:hanging="180"/>
      </w:pPr>
    </w:lvl>
  </w:abstractNum>
  <w:abstractNum w:abstractNumId="16" w15:restartNumberingAfterBreak="0">
    <w:nsid w:val="4E171007"/>
    <w:multiLevelType w:val="hybridMultilevel"/>
    <w:tmpl w:val="91B098AA"/>
    <w:lvl w:ilvl="0" w:tplc="CD84F708">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FCA3320"/>
    <w:multiLevelType w:val="hybridMultilevel"/>
    <w:tmpl w:val="2CAE6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EE136AE"/>
    <w:multiLevelType w:val="hybridMultilevel"/>
    <w:tmpl w:val="00D65F6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211" w:hanging="360"/>
      </w:pPr>
      <w:rPr>
        <w:rFonts w:ascii="Courier New" w:hAnsi="Courier New" w:cs="Courier New" w:hint="default"/>
      </w:rPr>
    </w:lvl>
    <w:lvl w:ilvl="2" w:tplc="FFFFFFFF">
      <w:start w:val="1"/>
      <w:numFmt w:val="decimal"/>
      <w:lvlText w:val="%3."/>
      <w:lvlJc w:val="left"/>
      <w:pPr>
        <w:ind w:left="1636" w:hanging="360"/>
      </w:pPr>
      <w:rPr>
        <w:rFonts w:asciiTheme="minorHAnsi" w:eastAsiaTheme="minorHAnsi" w:hAnsiTheme="minorHAnsi" w:cstheme="minorBidi"/>
      </w:rPr>
    </w:lvl>
    <w:lvl w:ilvl="3" w:tplc="FFFFFFFF">
      <w:start w:val="1"/>
      <w:numFmt w:val="bullet"/>
      <w:lvlText w:val=""/>
      <w:lvlJc w:val="left"/>
      <w:pPr>
        <w:ind w:left="2487" w:hanging="360"/>
      </w:pPr>
      <w:rPr>
        <w:rFonts w:ascii="Symbol" w:hAnsi="Symbol" w:hint="default"/>
      </w:rPr>
    </w:lvl>
    <w:lvl w:ilvl="4" w:tplc="FFFFFFFF">
      <w:start w:val="1"/>
      <w:numFmt w:val="lowerLetter"/>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DF10C8"/>
    <w:multiLevelType w:val="hybridMultilevel"/>
    <w:tmpl w:val="ADCE6A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28852C0"/>
    <w:multiLevelType w:val="hybridMultilevel"/>
    <w:tmpl w:val="58922E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4E44850"/>
    <w:multiLevelType w:val="hybridMultilevel"/>
    <w:tmpl w:val="643CD4B4"/>
    <w:lvl w:ilvl="0" w:tplc="ECA6487E">
      <w:start w:val="2"/>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9E379C9"/>
    <w:multiLevelType w:val="hybridMultilevel"/>
    <w:tmpl w:val="F07435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4DD19D4"/>
    <w:multiLevelType w:val="hybridMultilevel"/>
    <w:tmpl w:val="73BEA6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6742EF"/>
    <w:multiLevelType w:val="hybridMultilevel"/>
    <w:tmpl w:val="6E46F67C"/>
    <w:lvl w:ilvl="0" w:tplc="934686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211" w:hanging="360"/>
      </w:pPr>
      <w:rPr>
        <w:rFonts w:ascii="Courier New" w:hAnsi="Courier New" w:cs="Courier New" w:hint="default"/>
      </w:rPr>
    </w:lvl>
    <w:lvl w:ilvl="2" w:tplc="763E9DE4">
      <w:start w:val="1"/>
      <w:numFmt w:val="decimal"/>
      <w:lvlText w:val="%3."/>
      <w:lvlJc w:val="left"/>
      <w:pPr>
        <w:ind w:left="1636" w:hanging="360"/>
      </w:pPr>
      <w:rPr>
        <w:rFonts w:asciiTheme="minorHAnsi" w:eastAsiaTheme="minorHAnsi" w:hAnsiTheme="minorHAnsi" w:cstheme="minorBidi"/>
      </w:rPr>
    </w:lvl>
    <w:lvl w:ilvl="3" w:tplc="080C0001">
      <w:start w:val="1"/>
      <w:numFmt w:val="bullet"/>
      <w:lvlText w:val=""/>
      <w:lvlJc w:val="left"/>
      <w:pPr>
        <w:ind w:left="2487" w:hanging="360"/>
      </w:pPr>
      <w:rPr>
        <w:rFonts w:ascii="Symbol" w:hAnsi="Symbol" w:hint="default"/>
      </w:rPr>
    </w:lvl>
    <w:lvl w:ilvl="4" w:tplc="FBCC7040">
      <w:start w:val="1"/>
      <w:numFmt w:val="lowerLetter"/>
      <w:lvlText w:val="%5)"/>
      <w:lvlJc w:val="left"/>
      <w:pPr>
        <w:ind w:left="3600" w:hanging="360"/>
      </w:pPr>
      <w:rPr>
        <w:rFonts w:hint="default"/>
      </w:rPr>
    </w:lvl>
    <w:lvl w:ilvl="5" w:tplc="8626F64E">
      <w:start w:val="2"/>
      <w:numFmt w:val="decimal"/>
      <w:lvlText w:val="%6"/>
      <w:lvlJc w:val="left"/>
      <w:pPr>
        <w:ind w:left="4320" w:hanging="360"/>
      </w:pPr>
      <w:rPr>
        <w:rFonts w:hint="default"/>
        <w:b/>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5CA279B"/>
    <w:multiLevelType w:val="hybridMultilevel"/>
    <w:tmpl w:val="306E3D22"/>
    <w:lvl w:ilvl="0" w:tplc="FC3069BE">
      <w:start w:val="2"/>
      <w:numFmt w:val="decimal"/>
      <w:lvlText w:val="%1"/>
      <w:lvlJc w:val="left"/>
      <w:pPr>
        <w:ind w:left="1080" w:hanging="360"/>
      </w:pPr>
      <w:rPr>
        <w:rFonts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772929DA"/>
    <w:multiLevelType w:val="hybridMultilevel"/>
    <w:tmpl w:val="73BEA60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4F4E3A"/>
    <w:multiLevelType w:val="hybridMultilevel"/>
    <w:tmpl w:val="DB3077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B6D478D"/>
    <w:multiLevelType w:val="hybridMultilevel"/>
    <w:tmpl w:val="0CFEA674"/>
    <w:lvl w:ilvl="0" w:tplc="34064AEE">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347484424">
    <w:abstractNumId w:val="26"/>
  </w:num>
  <w:num w:numId="2" w16cid:durableId="2061204992">
    <w:abstractNumId w:val="28"/>
  </w:num>
  <w:num w:numId="3" w16cid:durableId="726413652">
    <w:abstractNumId w:val="17"/>
  </w:num>
  <w:num w:numId="4" w16cid:durableId="506872774">
    <w:abstractNumId w:val="23"/>
  </w:num>
  <w:num w:numId="5" w16cid:durableId="853030591">
    <w:abstractNumId w:val="27"/>
  </w:num>
  <w:num w:numId="6" w16cid:durableId="1327440188">
    <w:abstractNumId w:val="7"/>
  </w:num>
  <w:num w:numId="7" w16cid:durableId="1091583780">
    <w:abstractNumId w:val="1"/>
  </w:num>
  <w:num w:numId="8" w16cid:durableId="194199480">
    <w:abstractNumId w:val="13"/>
  </w:num>
  <w:num w:numId="9" w16cid:durableId="715009703">
    <w:abstractNumId w:val="16"/>
  </w:num>
  <w:num w:numId="10" w16cid:durableId="225070639">
    <w:abstractNumId w:val="8"/>
  </w:num>
  <w:num w:numId="11" w16cid:durableId="2072386129">
    <w:abstractNumId w:val="3"/>
  </w:num>
  <w:num w:numId="12" w16cid:durableId="1360859877">
    <w:abstractNumId w:val="25"/>
  </w:num>
  <w:num w:numId="13" w16cid:durableId="2060935237">
    <w:abstractNumId w:val="0"/>
  </w:num>
  <w:num w:numId="14" w16cid:durableId="1169439432">
    <w:abstractNumId w:val="4"/>
  </w:num>
  <w:num w:numId="15" w16cid:durableId="101650199">
    <w:abstractNumId w:val="14"/>
  </w:num>
  <w:num w:numId="16" w16cid:durableId="739250218">
    <w:abstractNumId w:val="19"/>
  </w:num>
  <w:num w:numId="17" w16cid:durableId="780761767">
    <w:abstractNumId w:val="9"/>
  </w:num>
  <w:num w:numId="18" w16cid:durableId="436487592">
    <w:abstractNumId w:val="6"/>
  </w:num>
  <w:num w:numId="19" w16cid:durableId="1343359624">
    <w:abstractNumId w:val="20"/>
  </w:num>
  <w:num w:numId="20" w16cid:durableId="148793048">
    <w:abstractNumId w:val="11"/>
  </w:num>
  <w:num w:numId="21" w16cid:durableId="1475680078">
    <w:abstractNumId w:val="2"/>
  </w:num>
  <w:num w:numId="22" w16cid:durableId="26951887">
    <w:abstractNumId w:val="24"/>
  </w:num>
  <w:num w:numId="23" w16cid:durableId="1186753022">
    <w:abstractNumId w:val="21"/>
  </w:num>
  <w:num w:numId="24" w16cid:durableId="2075397532">
    <w:abstractNumId w:val="18"/>
  </w:num>
  <w:num w:numId="25" w16cid:durableId="1317412994">
    <w:abstractNumId w:val="15"/>
  </w:num>
  <w:num w:numId="26" w16cid:durableId="1356073658">
    <w:abstractNumId w:val="12"/>
  </w:num>
  <w:num w:numId="27" w16cid:durableId="511652018">
    <w:abstractNumId w:val="22"/>
  </w:num>
  <w:num w:numId="28" w16cid:durableId="1118523694">
    <w:abstractNumId w:val="10"/>
  </w:num>
  <w:num w:numId="29" w16cid:durableId="21054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09"/>
    <w:rsid w:val="00021BB0"/>
    <w:rsid w:val="00031EC2"/>
    <w:rsid w:val="000859D9"/>
    <w:rsid w:val="000958AC"/>
    <w:rsid w:val="00104B75"/>
    <w:rsid w:val="001069E2"/>
    <w:rsid w:val="00107537"/>
    <w:rsid w:val="00113EAB"/>
    <w:rsid w:val="00155887"/>
    <w:rsid w:val="00177906"/>
    <w:rsid w:val="00194F63"/>
    <w:rsid w:val="001953A0"/>
    <w:rsid w:val="001F6AE9"/>
    <w:rsid w:val="00204926"/>
    <w:rsid w:val="00225943"/>
    <w:rsid w:val="002456B3"/>
    <w:rsid w:val="002533C0"/>
    <w:rsid w:val="002E018B"/>
    <w:rsid w:val="003026EB"/>
    <w:rsid w:val="0031425F"/>
    <w:rsid w:val="0035018E"/>
    <w:rsid w:val="003F3D27"/>
    <w:rsid w:val="00467634"/>
    <w:rsid w:val="004A2271"/>
    <w:rsid w:val="004A3111"/>
    <w:rsid w:val="004B4DD2"/>
    <w:rsid w:val="004D1995"/>
    <w:rsid w:val="004D4CF9"/>
    <w:rsid w:val="0057461A"/>
    <w:rsid w:val="005D7E66"/>
    <w:rsid w:val="006279C9"/>
    <w:rsid w:val="00677590"/>
    <w:rsid w:val="00700767"/>
    <w:rsid w:val="00761A5E"/>
    <w:rsid w:val="00765F79"/>
    <w:rsid w:val="007A1E8C"/>
    <w:rsid w:val="007C346B"/>
    <w:rsid w:val="007E0FAE"/>
    <w:rsid w:val="007F3117"/>
    <w:rsid w:val="0083437F"/>
    <w:rsid w:val="00855022"/>
    <w:rsid w:val="0086721F"/>
    <w:rsid w:val="008822D6"/>
    <w:rsid w:val="008B4567"/>
    <w:rsid w:val="008D3357"/>
    <w:rsid w:val="008E05E3"/>
    <w:rsid w:val="008E70AE"/>
    <w:rsid w:val="0095235C"/>
    <w:rsid w:val="00980F03"/>
    <w:rsid w:val="00985770"/>
    <w:rsid w:val="009D30C6"/>
    <w:rsid w:val="009E0965"/>
    <w:rsid w:val="009F7FB9"/>
    <w:rsid w:val="00A00621"/>
    <w:rsid w:val="00A0450C"/>
    <w:rsid w:val="00A17612"/>
    <w:rsid w:val="00A36478"/>
    <w:rsid w:val="00A37C26"/>
    <w:rsid w:val="00AA1FBF"/>
    <w:rsid w:val="00AD1209"/>
    <w:rsid w:val="00B26B6B"/>
    <w:rsid w:val="00B44442"/>
    <w:rsid w:val="00B526AB"/>
    <w:rsid w:val="00B559A1"/>
    <w:rsid w:val="00B713A0"/>
    <w:rsid w:val="00BC6173"/>
    <w:rsid w:val="00BE6A7B"/>
    <w:rsid w:val="00BF5420"/>
    <w:rsid w:val="00C641C1"/>
    <w:rsid w:val="00C771A7"/>
    <w:rsid w:val="00CA578F"/>
    <w:rsid w:val="00CB2133"/>
    <w:rsid w:val="00CE7523"/>
    <w:rsid w:val="00D2019B"/>
    <w:rsid w:val="00D2682B"/>
    <w:rsid w:val="00D719DC"/>
    <w:rsid w:val="00D815BC"/>
    <w:rsid w:val="00D81A83"/>
    <w:rsid w:val="00D935BD"/>
    <w:rsid w:val="00DB3DC4"/>
    <w:rsid w:val="00DC25DD"/>
    <w:rsid w:val="00E106F5"/>
    <w:rsid w:val="00E61AD7"/>
    <w:rsid w:val="00E96E2E"/>
    <w:rsid w:val="00EA6BAC"/>
    <w:rsid w:val="00EC0670"/>
    <w:rsid w:val="00EC346B"/>
    <w:rsid w:val="00EE360B"/>
    <w:rsid w:val="00EF12C4"/>
    <w:rsid w:val="00F66353"/>
    <w:rsid w:val="00FA73DD"/>
    <w:rsid w:val="00FD6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5CF"/>
  <w15:chartTrackingRefBased/>
  <w15:docId w15:val="{1C5F8382-4803-497B-9DA9-A0610C3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ParagraphedelisteCar"/>
    <w:uiPriority w:val="34"/>
    <w:qFormat/>
    <w:rsid w:val="00AD1209"/>
    <w:pPr>
      <w:ind w:left="720"/>
      <w:contextualSpacing/>
    </w:pPr>
  </w:style>
  <w:style w:type="table" w:styleId="Grilledutableau">
    <w:name w:val="Table Grid"/>
    <w:basedOn w:val="TableauNormal"/>
    <w:uiPriority w:val="39"/>
    <w:rsid w:val="0017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
    <w:link w:val="Paragraphedeliste"/>
    <w:uiPriority w:val="34"/>
    <w:qFormat/>
    <w:locked/>
    <w:rsid w:val="00177906"/>
  </w:style>
  <w:style w:type="paragraph" w:styleId="Rvision">
    <w:name w:val="Revision"/>
    <w:hidden/>
    <w:uiPriority w:val="99"/>
    <w:semiHidden/>
    <w:rsid w:val="003026EB"/>
    <w:pPr>
      <w:spacing w:after="0" w:line="240" w:lineRule="auto"/>
    </w:pPr>
  </w:style>
  <w:style w:type="character" w:styleId="Marquedecommentaire">
    <w:name w:val="annotation reference"/>
    <w:basedOn w:val="Policepardfaut"/>
    <w:uiPriority w:val="99"/>
    <w:semiHidden/>
    <w:unhideWhenUsed/>
    <w:rsid w:val="00985770"/>
    <w:rPr>
      <w:sz w:val="16"/>
      <w:szCs w:val="16"/>
    </w:rPr>
  </w:style>
  <w:style w:type="paragraph" w:styleId="Commentaire">
    <w:name w:val="annotation text"/>
    <w:basedOn w:val="Normal"/>
    <w:link w:val="CommentaireCar"/>
    <w:uiPriority w:val="99"/>
    <w:unhideWhenUsed/>
    <w:rsid w:val="00985770"/>
    <w:pPr>
      <w:spacing w:line="240" w:lineRule="auto"/>
    </w:pPr>
    <w:rPr>
      <w:sz w:val="20"/>
      <w:szCs w:val="20"/>
    </w:rPr>
  </w:style>
  <w:style w:type="character" w:customStyle="1" w:styleId="CommentaireCar">
    <w:name w:val="Commentaire Car"/>
    <w:basedOn w:val="Policepardfaut"/>
    <w:link w:val="Commentaire"/>
    <w:uiPriority w:val="99"/>
    <w:rsid w:val="00985770"/>
    <w:rPr>
      <w:sz w:val="20"/>
      <w:szCs w:val="20"/>
    </w:rPr>
  </w:style>
  <w:style w:type="paragraph" w:styleId="Objetducommentaire">
    <w:name w:val="annotation subject"/>
    <w:basedOn w:val="Commentaire"/>
    <w:next w:val="Commentaire"/>
    <w:link w:val="ObjetducommentaireCar"/>
    <w:uiPriority w:val="99"/>
    <w:semiHidden/>
    <w:unhideWhenUsed/>
    <w:rsid w:val="00985770"/>
    <w:rPr>
      <w:b/>
      <w:bCs/>
    </w:rPr>
  </w:style>
  <w:style w:type="character" w:customStyle="1" w:styleId="ObjetducommentaireCar">
    <w:name w:val="Objet du commentaire Car"/>
    <w:basedOn w:val="CommentaireCar"/>
    <w:link w:val="Objetducommentaire"/>
    <w:uiPriority w:val="99"/>
    <w:semiHidden/>
    <w:rsid w:val="00985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1307</Words>
  <Characters>7451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Beatrijs</dc:creator>
  <cp:keywords/>
  <dc:description/>
  <cp:lastModifiedBy>BILLOUEZ Aurélie</cp:lastModifiedBy>
  <cp:revision>5</cp:revision>
  <dcterms:created xsi:type="dcterms:W3CDTF">2023-01-25T09:57:00Z</dcterms:created>
  <dcterms:modified xsi:type="dcterms:W3CDTF">2023-05-11T08:45:00Z</dcterms:modified>
</cp:coreProperties>
</file>