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69C5" w14:textId="0F0232A7" w:rsidR="00C4599D" w:rsidRDefault="00C4599D"/>
    <w:p w14:paraId="0C39E80E" w14:textId="77777777" w:rsidR="000318B0" w:rsidRPr="00C641C1" w:rsidRDefault="000318B0" w:rsidP="000318B0">
      <w:pPr>
        <w:pBdr>
          <w:bottom w:val="single" w:sz="4" w:space="1" w:color="auto"/>
        </w:pBdr>
        <w:rPr>
          <w:b/>
          <w:bCs/>
          <w:lang w:val="nl-NL"/>
        </w:rPr>
      </w:pPr>
      <w:r w:rsidRPr="00C641C1">
        <w:rPr>
          <w:b/>
          <w:bCs/>
          <w:lang w:val="nl-NL"/>
        </w:rPr>
        <w:t xml:space="preserve">Projectvoorstel </w:t>
      </w:r>
      <w:r>
        <w:rPr>
          <w:b/>
          <w:bCs/>
          <w:lang w:val="nl-NL"/>
        </w:rPr>
        <w:t>–</w:t>
      </w:r>
      <w:r w:rsidRPr="00C641C1">
        <w:rPr>
          <w:b/>
          <w:bCs/>
          <w:lang w:val="nl-NL"/>
        </w:rPr>
        <w:t xml:space="preserve"> Toegangscriteria</w:t>
      </w:r>
      <w:r>
        <w:rPr>
          <w:b/>
          <w:bCs/>
          <w:lang w:val="nl-NL"/>
        </w:rPr>
        <w:t xml:space="preserve"> </w:t>
      </w:r>
    </w:p>
    <w:p w14:paraId="2488219A" w14:textId="77777777" w:rsidR="000318B0" w:rsidRPr="00C641C1" w:rsidRDefault="000318B0" w:rsidP="000318B0">
      <w:pPr>
        <w:rPr>
          <w:lang w:val="nl-NL"/>
        </w:rPr>
      </w:pPr>
      <w:r>
        <w:rPr>
          <w:lang w:val="nl-NL"/>
        </w:rPr>
        <w:t>Zie Oproepfiche/Salesforce</w:t>
      </w:r>
    </w:p>
    <w:p w14:paraId="157DD37C" w14:textId="77777777" w:rsidR="000318B0" w:rsidRPr="00C641C1" w:rsidRDefault="000318B0" w:rsidP="000318B0">
      <w:pPr>
        <w:pBdr>
          <w:bottom w:val="single" w:sz="4" w:space="1" w:color="auto"/>
        </w:pBdr>
        <w:rPr>
          <w:b/>
          <w:bCs/>
          <w:lang w:val="nl-NL"/>
        </w:rPr>
      </w:pPr>
      <w:r w:rsidRPr="00C641C1">
        <w:rPr>
          <w:b/>
          <w:bCs/>
          <w:lang w:val="nl-NL"/>
        </w:rPr>
        <w:t>Projectvoorstel – Technische c</w:t>
      </w:r>
      <w:r>
        <w:rPr>
          <w:b/>
          <w:bCs/>
          <w:lang w:val="nl-NL"/>
        </w:rPr>
        <w:t>riteria</w:t>
      </w:r>
    </w:p>
    <w:p w14:paraId="1726FAEA" w14:textId="20DED44E" w:rsidR="000318B0" w:rsidRPr="00520989" w:rsidRDefault="006766DD" w:rsidP="000318B0">
      <w:pPr>
        <w:pStyle w:val="Lijstalinea"/>
        <w:numPr>
          <w:ilvl w:val="0"/>
          <w:numId w:val="7"/>
        </w:numPr>
        <w:rPr>
          <w:rFonts w:cstheme="minorHAnsi"/>
          <w:b/>
          <w:bCs/>
          <w:color w:val="000000"/>
          <w:lang w:val="nl-BE"/>
        </w:rPr>
      </w:pPr>
      <w:r>
        <w:rPr>
          <w:rFonts w:cstheme="minorHAnsi"/>
          <w:b/>
          <w:bCs/>
          <w:color w:val="000000"/>
          <w:lang w:val="nl-BE"/>
        </w:rPr>
        <w:t>K</w:t>
      </w:r>
      <w:r w:rsidR="000318B0" w:rsidRPr="00520989">
        <w:rPr>
          <w:rFonts w:cstheme="minorHAnsi"/>
          <w:b/>
          <w:bCs/>
          <w:color w:val="000000"/>
          <w:lang w:val="nl-BE"/>
        </w:rPr>
        <w:t>waliteit en integratie in de stedelijke omgeving (</w:t>
      </w:r>
      <w:r>
        <w:rPr>
          <w:rFonts w:cstheme="minorHAnsi"/>
          <w:b/>
          <w:bCs/>
          <w:color w:val="000000"/>
          <w:lang w:val="nl-BE"/>
        </w:rPr>
        <w:t>3</w:t>
      </w:r>
      <w:r w:rsidR="000318B0" w:rsidRPr="00520989">
        <w:rPr>
          <w:rFonts w:cstheme="minorHAnsi"/>
          <w:b/>
          <w:bCs/>
          <w:color w:val="000000"/>
          <w:lang w:val="nl-BE"/>
        </w:rPr>
        <w:t>0 punten)</w:t>
      </w:r>
    </w:p>
    <w:p w14:paraId="20E7D396" w14:textId="77777777" w:rsidR="006766DD" w:rsidRPr="00C37AA5" w:rsidRDefault="006766DD" w:rsidP="006766DD">
      <w:pPr>
        <w:pStyle w:val="Lijstalinea"/>
        <w:spacing w:after="0" w:line="276" w:lineRule="auto"/>
        <w:jc w:val="both"/>
        <w:rPr>
          <w:rFonts w:cstheme="minorHAnsi"/>
          <w:color w:val="000000" w:themeColor="text1"/>
          <w:lang w:val="nl-BE"/>
        </w:rPr>
      </w:pPr>
      <w:r w:rsidRPr="00764194">
        <w:rPr>
          <w:rFonts w:cstheme="minorHAnsi"/>
          <w:color w:val="000000" w:themeColor="text1"/>
          <w:lang w:val="nl-BE"/>
        </w:rPr>
        <w:t>Wordt de sanering van de gronden aangevuld met een duidelijke visie op de herontwikkeling en het hergebruik van het terrein na de sanering ervan?</w:t>
      </w:r>
    </w:p>
    <w:p w14:paraId="78ACE6AF" w14:textId="77777777" w:rsidR="006766DD" w:rsidRPr="00C37AA5" w:rsidRDefault="006766DD" w:rsidP="006766DD">
      <w:pPr>
        <w:pStyle w:val="Lijstalinea"/>
        <w:spacing w:after="0" w:line="276" w:lineRule="auto"/>
        <w:jc w:val="both"/>
        <w:rPr>
          <w:rFonts w:cstheme="minorHAnsi"/>
          <w:color w:val="000000" w:themeColor="text1"/>
          <w:lang w:val="nl-BE"/>
        </w:rPr>
      </w:pPr>
      <w:r w:rsidRPr="00764194">
        <w:rPr>
          <w:rFonts w:cstheme="minorHAnsi"/>
          <w:color w:val="000000" w:themeColor="text1"/>
          <w:lang w:val="nl-BE"/>
        </w:rPr>
        <w:t xml:space="preserve">Past de investering (als groene ruimte of activiteit voor de gemeenschap) die door de sanering mogelijk wordt gemaakt goed in de stedelijke omgeving waarvan zij deel uitmaakt? Is er nagedacht over de specifieke kenmerken van het gebied en de behoeften van de gebruikers?  </w:t>
      </w:r>
    </w:p>
    <w:p w14:paraId="1C1AD12F" w14:textId="77777777" w:rsidR="006766DD" w:rsidRPr="00764194" w:rsidRDefault="006766DD" w:rsidP="006766DD">
      <w:pPr>
        <w:pStyle w:val="Lijstalinea"/>
        <w:spacing w:after="0" w:line="276" w:lineRule="auto"/>
        <w:jc w:val="both"/>
        <w:rPr>
          <w:rFonts w:cstheme="minorHAnsi"/>
          <w:color w:val="000000" w:themeColor="text1"/>
          <w:lang w:val="nl-BE"/>
        </w:rPr>
      </w:pPr>
      <w:r w:rsidRPr="00764194">
        <w:rPr>
          <w:rFonts w:cstheme="minorHAnsi"/>
          <w:color w:val="000000" w:themeColor="text1"/>
          <w:lang w:val="nl-BE"/>
        </w:rPr>
        <w:t>De analyse zal  zich toespitsen op de meerwaarde die de investering (die door het saneringsproject mogelijk wordt gemaakt) oplevert voor haar omgeving en op de integratie van het investeringsproject in de context hiervan.</w:t>
      </w:r>
    </w:p>
    <w:p w14:paraId="0F056A78" w14:textId="16DB0EB6" w:rsidR="000318B0" w:rsidRPr="00520989" w:rsidRDefault="000318B0" w:rsidP="000318B0">
      <w:pPr>
        <w:ind w:left="708"/>
        <w:rPr>
          <w:rFonts w:cstheme="minorHAnsi"/>
          <w:color w:val="000000"/>
          <w:lang w:val="nl-BE"/>
        </w:rPr>
      </w:pPr>
    </w:p>
    <w:p w14:paraId="5DD23809" w14:textId="77777777" w:rsidR="000318B0" w:rsidRDefault="000318B0" w:rsidP="000318B0">
      <w:pPr>
        <w:ind w:left="708"/>
        <w:rPr>
          <w:rFonts w:cstheme="minorHAnsi"/>
          <w:color w:val="000000"/>
        </w:rPr>
      </w:pPr>
      <w:proofErr w:type="spellStart"/>
      <w:r>
        <w:rPr>
          <w:rFonts w:cstheme="minorHAnsi"/>
          <w:b/>
          <w:bCs/>
          <w:color w:val="000000"/>
        </w:rPr>
        <w:t>Vragen</w:t>
      </w:r>
      <w:proofErr w:type="spellEnd"/>
      <w:r>
        <w:rPr>
          <w:rFonts w:cstheme="minorHAnsi"/>
          <w:b/>
          <w:bCs/>
          <w:color w:val="000000"/>
        </w:rPr>
        <w:t>:</w:t>
      </w:r>
    </w:p>
    <w:p w14:paraId="64BCA52F" w14:textId="195EBA2E" w:rsidR="000318B0" w:rsidRDefault="000318B0" w:rsidP="000318B0">
      <w:pPr>
        <w:pStyle w:val="Lijstalinea"/>
        <w:numPr>
          <w:ilvl w:val="0"/>
          <w:numId w:val="8"/>
        </w:numPr>
        <w:rPr>
          <w:lang w:val="nl-NL"/>
        </w:rPr>
      </w:pPr>
      <w:r>
        <w:rPr>
          <w:lang w:val="nl-NL"/>
        </w:rPr>
        <w:t xml:space="preserve">Beschrijf het </w:t>
      </w:r>
      <w:r w:rsidR="00184028">
        <w:rPr>
          <w:lang w:val="nl-NL"/>
        </w:rPr>
        <w:t>saneringsproject</w:t>
      </w:r>
      <w:r>
        <w:rPr>
          <w:lang w:val="nl-NL"/>
        </w:rPr>
        <w:t xml:space="preserve"> en </w:t>
      </w:r>
      <w:r w:rsidR="006766DD">
        <w:rPr>
          <w:lang w:val="nl-NL"/>
        </w:rPr>
        <w:t>zijn</w:t>
      </w:r>
      <w:r>
        <w:rPr>
          <w:lang w:val="nl-NL"/>
        </w:rPr>
        <w:t xml:space="preserve"> doelen</w:t>
      </w:r>
      <w:r w:rsidR="00184028">
        <w:rPr>
          <w:lang w:val="nl-NL"/>
        </w:rPr>
        <w:t xml:space="preserve"> (waaronder het investeringsproject)</w:t>
      </w:r>
      <w:r>
        <w:rPr>
          <w:lang w:val="nl-NL"/>
        </w:rPr>
        <w:t xml:space="preserve"> op een volledige en gedetailleerde manier.</w:t>
      </w:r>
    </w:p>
    <w:p w14:paraId="3419D5D7" w14:textId="77777777" w:rsidR="000318B0" w:rsidRDefault="000318B0" w:rsidP="000318B0">
      <w:pPr>
        <w:pStyle w:val="Lijstalinea"/>
        <w:numPr>
          <w:ilvl w:val="0"/>
          <w:numId w:val="8"/>
        </w:numPr>
        <w:rPr>
          <w:lang w:val="nl-NL"/>
        </w:rPr>
      </w:pPr>
      <w:r>
        <w:rPr>
          <w:lang w:val="nl-NL"/>
        </w:rPr>
        <w:t>Wat is de doelgroep van het project en wie zijn de (in)directe betrokkenen? Welke noden identificeert men in deze groepen, waarin het project tracht tegemoet te komen?</w:t>
      </w:r>
    </w:p>
    <w:p w14:paraId="5E2D63CF" w14:textId="77777777" w:rsidR="000318B0" w:rsidRPr="00CD4EB7" w:rsidRDefault="000318B0" w:rsidP="000318B0">
      <w:pPr>
        <w:pStyle w:val="Lijstalinea"/>
        <w:numPr>
          <w:ilvl w:val="0"/>
          <w:numId w:val="8"/>
        </w:numPr>
        <w:rPr>
          <w:rFonts w:cstheme="minorHAnsi"/>
          <w:b/>
          <w:bCs/>
          <w:color w:val="000000"/>
          <w:lang w:val="nl-NL"/>
        </w:rPr>
      </w:pPr>
      <w:r w:rsidRPr="003003FE">
        <w:rPr>
          <w:lang w:val="nl-NL"/>
        </w:rPr>
        <w:t xml:space="preserve">Wat is de toegevoegde waarde van het project aan haar omgeving en </w:t>
      </w:r>
      <w:r>
        <w:rPr>
          <w:lang w:val="nl-NL"/>
        </w:rPr>
        <w:t>welke inspanningen worden geleverd om het project erin te integreren?</w:t>
      </w:r>
    </w:p>
    <w:p w14:paraId="0E5AD9B7" w14:textId="77777777" w:rsidR="000318B0" w:rsidRPr="00CD4EB7" w:rsidRDefault="000318B0" w:rsidP="000318B0">
      <w:pPr>
        <w:pStyle w:val="Lijstalinea"/>
        <w:ind w:left="1068"/>
        <w:rPr>
          <w:rFonts w:cstheme="minorHAnsi"/>
          <w:b/>
          <w:bCs/>
          <w:color w:val="000000"/>
          <w:lang w:val="nl-NL"/>
        </w:rPr>
      </w:pPr>
    </w:p>
    <w:p w14:paraId="6406D8E9" w14:textId="46EE3203" w:rsidR="006766DD" w:rsidRPr="006766DD" w:rsidRDefault="006766DD" w:rsidP="006766DD">
      <w:pPr>
        <w:pStyle w:val="Lijstalinea"/>
        <w:numPr>
          <w:ilvl w:val="0"/>
          <w:numId w:val="7"/>
        </w:numPr>
        <w:rPr>
          <w:rFonts w:cstheme="minorHAnsi"/>
          <w:b/>
          <w:bCs/>
          <w:color w:val="000000"/>
          <w:lang w:val="nl-BE"/>
        </w:rPr>
      </w:pPr>
      <w:r w:rsidRPr="006766DD">
        <w:rPr>
          <w:rFonts w:cstheme="minorHAnsi"/>
          <w:b/>
          <w:bCs/>
          <w:color w:val="000000"/>
          <w:lang w:val="nl-BE"/>
        </w:rPr>
        <w:t>Aandacht voor de milieuduurzaamheid van de sanering  (20 punten)</w:t>
      </w:r>
    </w:p>
    <w:p w14:paraId="5959F0EE" w14:textId="77777777" w:rsidR="006766DD" w:rsidRPr="00764194" w:rsidRDefault="006766DD" w:rsidP="006766DD">
      <w:pPr>
        <w:pStyle w:val="Lijstalinea"/>
        <w:spacing w:after="0" w:line="276" w:lineRule="auto"/>
        <w:jc w:val="both"/>
        <w:rPr>
          <w:rFonts w:cstheme="minorHAnsi"/>
          <w:color w:val="000000" w:themeColor="text1"/>
          <w:lang w:val="nl-BE"/>
        </w:rPr>
      </w:pPr>
      <w:r w:rsidRPr="00764194">
        <w:rPr>
          <w:rFonts w:cstheme="minorHAnsi"/>
          <w:color w:val="000000" w:themeColor="text1"/>
          <w:lang w:val="nl-BE"/>
        </w:rPr>
        <w:t xml:space="preserve">(milieuduurzaamheid van de installaties, circulariteit, gerecycleerde/recycleerbare materialen, biodiversiteit, ...) </w:t>
      </w:r>
    </w:p>
    <w:p w14:paraId="6A7CB6D8" w14:textId="281C10BE" w:rsidR="006766DD" w:rsidRDefault="006766DD" w:rsidP="006766DD">
      <w:pPr>
        <w:pStyle w:val="Lijstalinea"/>
        <w:spacing w:after="0" w:line="276" w:lineRule="auto"/>
        <w:jc w:val="both"/>
        <w:rPr>
          <w:rFonts w:cstheme="minorHAnsi"/>
          <w:color w:val="000000" w:themeColor="text1"/>
          <w:lang w:val="nl-BE"/>
        </w:rPr>
      </w:pPr>
      <w:r w:rsidRPr="00764194">
        <w:rPr>
          <w:rFonts w:cstheme="minorHAnsi"/>
          <w:color w:val="000000" w:themeColor="text1"/>
          <w:lang w:val="nl-BE"/>
        </w:rPr>
        <w:t>Is de bodemsanering gebaseerd op zo duurzaam mogelijke methoden? Zijn de beoogde saneringsmethoden, uitrusting en materialen duurzaam en relevant voor het voorgestelde project?  Wordt er rekening gehouden met de doordringbaarheid van de bodem?</w:t>
      </w:r>
    </w:p>
    <w:p w14:paraId="70D5E670" w14:textId="77777777" w:rsidR="00184028" w:rsidRDefault="00184028" w:rsidP="00184028">
      <w:pPr>
        <w:ind w:left="708"/>
        <w:rPr>
          <w:rFonts w:cstheme="minorHAnsi"/>
          <w:b/>
          <w:bCs/>
          <w:color w:val="000000"/>
          <w:lang w:val="nl-BE"/>
        </w:rPr>
      </w:pPr>
    </w:p>
    <w:p w14:paraId="3E3E6C19" w14:textId="27AA4EE3" w:rsidR="00184028" w:rsidRPr="00665B56" w:rsidRDefault="00184028" w:rsidP="00184028">
      <w:pPr>
        <w:ind w:left="708"/>
        <w:rPr>
          <w:rFonts w:cstheme="minorHAnsi"/>
          <w:color w:val="000000"/>
          <w:lang w:val="nl-BE"/>
        </w:rPr>
      </w:pPr>
      <w:r w:rsidRPr="00665B56">
        <w:rPr>
          <w:rFonts w:cstheme="minorHAnsi"/>
          <w:b/>
          <w:bCs/>
          <w:color w:val="000000"/>
          <w:lang w:val="nl-BE"/>
        </w:rPr>
        <w:t>Vra</w:t>
      </w:r>
      <w:r>
        <w:rPr>
          <w:rFonts w:cstheme="minorHAnsi"/>
          <w:b/>
          <w:bCs/>
          <w:color w:val="000000"/>
          <w:lang w:val="nl-BE"/>
        </w:rPr>
        <w:t>gen</w:t>
      </w:r>
      <w:r w:rsidRPr="00665B56">
        <w:rPr>
          <w:rFonts w:cstheme="minorHAnsi"/>
          <w:b/>
          <w:bCs/>
          <w:color w:val="000000"/>
          <w:lang w:val="nl-BE"/>
        </w:rPr>
        <w:t>:</w:t>
      </w:r>
    </w:p>
    <w:p w14:paraId="7BC5E241" w14:textId="15A3C233" w:rsidR="00184028" w:rsidRDefault="00184028" w:rsidP="00184028">
      <w:pPr>
        <w:pStyle w:val="Lijstalinea"/>
        <w:numPr>
          <w:ilvl w:val="0"/>
          <w:numId w:val="9"/>
        </w:numPr>
        <w:rPr>
          <w:rFonts w:cstheme="minorHAnsi"/>
          <w:color w:val="000000"/>
          <w:lang w:val="nl-BE"/>
        </w:rPr>
      </w:pPr>
      <w:r w:rsidRPr="00665B56">
        <w:rPr>
          <w:rFonts w:cstheme="minorHAnsi"/>
          <w:color w:val="000000"/>
          <w:lang w:val="nl-BE"/>
        </w:rPr>
        <w:t xml:space="preserve">Welke elementen aangaande duurzaamheid zijn opgenomen in het </w:t>
      </w:r>
      <w:r>
        <w:rPr>
          <w:rFonts w:cstheme="minorHAnsi"/>
          <w:color w:val="000000"/>
          <w:lang w:val="nl-BE"/>
        </w:rPr>
        <w:t>saneringsplan</w:t>
      </w:r>
      <w:r w:rsidRPr="00665B56">
        <w:rPr>
          <w:rFonts w:cstheme="minorHAnsi"/>
          <w:color w:val="000000"/>
          <w:lang w:val="nl-BE"/>
        </w:rPr>
        <w:t xml:space="preserve">? </w:t>
      </w:r>
    </w:p>
    <w:p w14:paraId="7185DC62" w14:textId="77777777" w:rsidR="00184028" w:rsidRDefault="00184028" w:rsidP="00184028">
      <w:pPr>
        <w:pStyle w:val="Lijstalinea"/>
        <w:numPr>
          <w:ilvl w:val="0"/>
          <w:numId w:val="9"/>
        </w:numPr>
        <w:rPr>
          <w:rFonts w:cstheme="minorHAnsi"/>
          <w:color w:val="000000"/>
          <w:lang w:val="nl-BE"/>
        </w:rPr>
      </w:pPr>
      <w:r w:rsidRPr="00665B56">
        <w:rPr>
          <w:rFonts w:cstheme="minorHAnsi"/>
          <w:color w:val="000000"/>
          <w:lang w:val="nl-BE"/>
        </w:rPr>
        <w:t xml:space="preserve">Beschrijf de beoogde maatregelen hieromtrent, bv. rond een of meerdere van de volgende punten: circulariteit, </w:t>
      </w:r>
      <w:proofErr w:type="spellStart"/>
      <w:r w:rsidRPr="00665B56">
        <w:rPr>
          <w:rFonts w:cstheme="minorHAnsi"/>
          <w:color w:val="000000"/>
          <w:lang w:val="nl-BE"/>
        </w:rPr>
        <w:t>recyleerbaar</w:t>
      </w:r>
      <w:proofErr w:type="spellEnd"/>
      <w:r w:rsidRPr="00665B56">
        <w:rPr>
          <w:rFonts w:cstheme="minorHAnsi"/>
          <w:color w:val="000000"/>
          <w:lang w:val="nl-BE"/>
        </w:rPr>
        <w:t>/</w:t>
      </w:r>
      <w:proofErr w:type="spellStart"/>
      <w:r w:rsidRPr="00665B56">
        <w:rPr>
          <w:rFonts w:cstheme="minorHAnsi"/>
          <w:color w:val="000000"/>
          <w:lang w:val="nl-BE"/>
        </w:rPr>
        <w:t>gerecyleerd</w:t>
      </w:r>
      <w:proofErr w:type="spellEnd"/>
      <w:r w:rsidRPr="00665B56">
        <w:rPr>
          <w:rFonts w:cstheme="minorHAnsi"/>
          <w:color w:val="000000"/>
          <w:lang w:val="nl-BE"/>
        </w:rPr>
        <w:t xml:space="preserve"> materiaal, impact op de biodiversiteit, aanpassing aan klimaatverandering, …</w:t>
      </w:r>
    </w:p>
    <w:p w14:paraId="376496B6" w14:textId="77777777" w:rsidR="00184028" w:rsidRDefault="00184028" w:rsidP="00184028">
      <w:pPr>
        <w:pStyle w:val="Lijstalinea"/>
        <w:numPr>
          <w:ilvl w:val="0"/>
          <w:numId w:val="9"/>
        </w:numPr>
        <w:rPr>
          <w:rFonts w:cstheme="minorHAnsi"/>
          <w:color w:val="000000"/>
          <w:lang w:val="nl-BE"/>
        </w:rPr>
      </w:pPr>
      <w:r>
        <w:rPr>
          <w:rFonts w:cstheme="minorHAnsi"/>
          <w:color w:val="000000"/>
          <w:lang w:val="nl-BE"/>
        </w:rPr>
        <w:t>Worden er maatregelen genomen om de bestaande biodiversiteit te beschermen tijdens het ontwikkelen van de groene ruimte?</w:t>
      </w:r>
    </w:p>
    <w:p w14:paraId="28F68861" w14:textId="77777777" w:rsidR="00184028" w:rsidRPr="00665B56" w:rsidRDefault="00184028" w:rsidP="00184028">
      <w:pPr>
        <w:pStyle w:val="Lijstalinea"/>
        <w:numPr>
          <w:ilvl w:val="0"/>
          <w:numId w:val="9"/>
        </w:numPr>
        <w:rPr>
          <w:rFonts w:cstheme="minorHAnsi"/>
          <w:color w:val="000000"/>
          <w:lang w:val="nl-BE"/>
        </w:rPr>
      </w:pPr>
      <w:r>
        <w:rPr>
          <w:rFonts w:cstheme="minorHAnsi"/>
          <w:color w:val="000000"/>
          <w:lang w:val="nl-BE"/>
        </w:rPr>
        <w:t>Hoe wordt de bescherming van de biodiversiteit gegarandeerd na de ontwikkelingsfase?</w:t>
      </w:r>
    </w:p>
    <w:p w14:paraId="57BB0F15" w14:textId="77777777" w:rsidR="00184028" w:rsidRDefault="00184028" w:rsidP="006766DD">
      <w:pPr>
        <w:pStyle w:val="Lijstalinea"/>
        <w:spacing w:after="0" w:line="276" w:lineRule="auto"/>
        <w:jc w:val="both"/>
        <w:rPr>
          <w:rFonts w:cstheme="minorHAnsi"/>
          <w:color w:val="000000" w:themeColor="text1"/>
          <w:lang w:val="nl-BE"/>
        </w:rPr>
      </w:pPr>
    </w:p>
    <w:p w14:paraId="29B9B623" w14:textId="548D1EE0" w:rsidR="00184028" w:rsidRDefault="00184028" w:rsidP="006766DD">
      <w:pPr>
        <w:pStyle w:val="Lijstalinea"/>
        <w:spacing w:after="0" w:line="276" w:lineRule="auto"/>
        <w:jc w:val="both"/>
        <w:rPr>
          <w:rFonts w:cstheme="minorHAnsi"/>
          <w:color w:val="000000" w:themeColor="text1"/>
          <w:lang w:val="nl-BE"/>
        </w:rPr>
      </w:pPr>
    </w:p>
    <w:p w14:paraId="550282EA" w14:textId="657C0941" w:rsidR="00184028" w:rsidRPr="00184028" w:rsidRDefault="00184028" w:rsidP="00184028">
      <w:pPr>
        <w:pStyle w:val="Lijstalinea"/>
        <w:numPr>
          <w:ilvl w:val="0"/>
          <w:numId w:val="7"/>
        </w:numPr>
        <w:spacing w:after="0" w:line="276" w:lineRule="auto"/>
        <w:jc w:val="both"/>
        <w:rPr>
          <w:rFonts w:cstheme="minorHAnsi"/>
          <w:color w:val="000000" w:themeColor="text1"/>
          <w:lang w:val="nl-BE"/>
        </w:rPr>
      </w:pPr>
      <w:r w:rsidRPr="00184028">
        <w:rPr>
          <w:rFonts w:eastAsia="Calibri" w:cstheme="minorHAnsi"/>
          <w:b/>
          <w:bCs/>
          <w:color w:val="000000"/>
          <w:lang w:val="nl-BE"/>
        </w:rPr>
        <w:t>De planning is realistisch en waarborgt dat de uitgaven tegen eind 2029 verricht zullen zijn</w:t>
      </w:r>
      <w:r w:rsidRPr="00184028">
        <w:rPr>
          <w:rFonts w:eastAsia="Calibri" w:cstheme="minorHAnsi"/>
          <w:color w:val="000000"/>
          <w:lang w:val="nl-BE"/>
        </w:rPr>
        <w:t xml:space="preserve"> </w:t>
      </w:r>
      <w:r w:rsidRPr="00184028">
        <w:rPr>
          <w:rFonts w:eastAsia="Calibri" w:cstheme="minorHAnsi"/>
          <w:b/>
          <w:bCs/>
          <w:color w:val="000000"/>
          <w:lang w:val="nl-BE"/>
        </w:rPr>
        <w:t>(10 punten)</w:t>
      </w:r>
    </w:p>
    <w:p w14:paraId="4EFED65D" w14:textId="3F5E7A06" w:rsidR="00184028" w:rsidRDefault="00184028" w:rsidP="00184028">
      <w:pPr>
        <w:pStyle w:val="Lijstalinea"/>
        <w:spacing w:after="0" w:line="276" w:lineRule="auto"/>
        <w:jc w:val="both"/>
        <w:rPr>
          <w:rFonts w:eastAsia="Calibri" w:cstheme="minorHAnsi"/>
          <w:color w:val="000000"/>
          <w:lang w:val="nl-BE"/>
        </w:rPr>
      </w:pPr>
      <w:r w:rsidRPr="00764194">
        <w:rPr>
          <w:rFonts w:eastAsia="Calibri" w:cstheme="minorHAnsi"/>
          <w:color w:val="000000"/>
          <w:lang w:val="nl-BE"/>
        </w:rPr>
        <w:lastRenderedPageBreak/>
        <w:t>Houdt het tijdschema rekening met eventuele restricties in verband met de geldende regelgeving? Houdt het tijdschema rekening met eventuele beperkingen in verband met de ontwikkeling van de beoogde investering (groene ruimte of activiteit voor de gemeenschap) of met de opstelling van zijn actieplan vóór 31 december 2029 (imperatief datum)?</w:t>
      </w:r>
    </w:p>
    <w:p w14:paraId="267C0D3A" w14:textId="212AF2F9" w:rsidR="00184028" w:rsidRDefault="00184028" w:rsidP="00184028">
      <w:pPr>
        <w:pStyle w:val="Lijstalinea"/>
        <w:spacing w:after="0" w:line="276" w:lineRule="auto"/>
        <w:jc w:val="both"/>
        <w:rPr>
          <w:rFonts w:cstheme="minorHAnsi"/>
          <w:color w:val="000000"/>
          <w:lang w:val="nl-BE"/>
        </w:rPr>
      </w:pPr>
    </w:p>
    <w:p w14:paraId="3743AF15" w14:textId="5ABA1E7D" w:rsidR="00184028" w:rsidRPr="00AA5254" w:rsidRDefault="00184028" w:rsidP="00184028">
      <w:pPr>
        <w:ind w:left="708"/>
        <w:rPr>
          <w:rFonts w:cstheme="minorHAnsi"/>
          <w:b/>
          <w:bCs/>
          <w:color w:val="000000"/>
          <w:lang w:val="nl-BE"/>
        </w:rPr>
      </w:pPr>
      <w:proofErr w:type="spellStart"/>
      <w:r w:rsidRPr="00AA5254">
        <w:rPr>
          <w:rFonts w:cstheme="minorHAnsi"/>
          <w:b/>
          <w:bCs/>
          <w:color w:val="000000"/>
          <w:lang w:val="nl-BE"/>
        </w:rPr>
        <w:t>Vraag</w:t>
      </w:r>
      <w:r>
        <w:rPr>
          <w:rFonts w:cstheme="minorHAnsi"/>
          <w:b/>
          <w:bCs/>
          <w:color w:val="000000"/>
          <w:lang w:val="nl-BE"/>
        </w:rPr>
        <w:t>en</w:t>
      </w:r>
      <w:proofErr w:type="spellEnd"/>
      <w:r w:rsidRPr="00AA5254">
        <w:rPr>
          <w:rFonts w:cstheme="minorHAnsi"/>
          <w:b/>
          <w:bCs/>
          <w:color w:val="000000"/>
          <w:lang w:val="nl-BE"/>
        </w:rPr>
        <w:t>:</w:t>
      </w:r>
    </w:p>
    <w:p w14:paraId="3AA08608" w14:textId="390DCB8D" w:rsidR="00184028" w:rsidRDefault="00184028" w:rsidP="00184028">
      <w:pPr>
        <w:pStyle w:val="Lijstalinea"/>
        <w:numPr>
          <w:ilvl w:val="0"/>
          <w:numId w:val="10"/>
        </w:numPr>
        <w:rPr>
          <w:rFonts w:cstheme="minorHAnsi"/>
          <w:color w:val="000000"/>
          <w:lang w:val="nl-BE"/>
        </w:rPr>
      </w:pPr>
      <w:r w:rsidRPr="008D1D46">
        <w:rPr>
          <w:rFonts w:cstheme="minorHAnsi"/>
          <w:color w:val="000000"/>
          <w:lang w:val="nl-BE"/>
        </w:rPr>
        <w:t>Beschrijf op een volledige en gedetailleerde manier het tijdsverloop van het project: aanvang van het project, realistische planning met het oog op 2029</w:t>
      </w:r>
      <w:r>
        <w:rPr>
          <w:rFonts w:cstheme="minorHAnsi"/>
          <w:color w:val="000000"/>
          <w:lang w:val="nl-BE"/>
        </w:rPr>
        <w:t>.</w:t>
      </w:r>
      <w:r w:rsidRPr="008D1D46">
        <w:rPr>
          <w:rFonts w:cstheme="minorHAnsi"/>
          <w:color w:val="000000"/>
          <w:lang w:val="nl-BE"/>
        </w:rPr>
        <w:t xml:space="preserve"> </w:t>
      </w:r>
    </w:p>
    <w:p w14:paraId="3B42ACBC" w14:textId="77777777" w:rsidR="00184028" w:rsidRDefault="00184028" w:rsidP="00184028">
      <w:pPr>
        <w:pStyle w:val="Lijstalinea"/>
        <w:numPr>
          <w:ilvl w:val="0"/>
          <w:numId w:val="10"/>
        </w:numPr>
        <w:rPr>
          <w:rFonts w:cstheme="minorHAnsi"/>
          <w:color w:val="000000"/>
          <w:lang w:val="nl-BE"/>
        </w:rPr>
      </w:pPr>
      <w:r>
        <w:rPr>
          <w:rFonts w:cstheme="minorHAnsi"/>
          <w:color w:val="000000"/>
          <w:lang w:val="nl-BE"/>
        </w:rPr>
        <w:t>Geef de eventuele problemen omtrent de planning die men reeds identificeerde en de eventuele oplossingen die men voor ogen heeft.</w:t>
      </w:r>
    </w:p>
    <w:p w14:paraId="07E97B3F" w14:textId="67F3B70D" w:rsidR="00184028" w:rsidRDefault="00184028" w:rsidP="00184028">
      <w:pPr>
        <w:pStyle w:val="Lijstalinea"/>
        <w:numPr>
          <w:ilvl w:val="0"/>
          <w:numId w:val="10"/>
        </w:numPr>
        <w:rPr>
          <w:rFonts w:cstheme="minorHAnsi"/>
          <w:color w:val="000000"/>
          <w:lang w:val="nl-BE"/>
        </w:rPr>
      </w:pPr>
      <w:r w:rsidRPr="008D1D46">
        <w:rPr>
          <w:rFonts w:cstheme="minorHAnsi"/>
          <w:color w:val="000000"/>
          <w:lang w:val="nl-BE"/>
        </w:rPr>
        <w:t xml:space="preserve">Zal het project operationeel zijn in 2029 </w:t>
      </w:r>
      <w:r>
        <w:rPr>
          <w:rFonts w:cstheme="minorHAnsi"/>
          <w:color w:val="000000"/>
          <w:lang w:val="nl-BE"/>
        </w:rPr>
        <w:t>of zal het actieplan tegen dan opgesteld zijn? Z</w:t>
      </w:r>
      <w:r w:rsidRPr="008D1D46">
        <w:rPr>
          <w:rFonts w:cstheme="minorHAnsi"/>
          <w:color w:val="000000"/>
          <w:lang w:val="nl-BE"/>
        </w:rPr>
        <w:t>ullen de nodige uitgaven tegen dan uitgevoerd zijn? Welke garanties kan men bieden omtrent het respecteren van deze deadlines?</w:t>
      </w:r>
    </w:p>
    <w:p w14:paraId="07B7F521" w14:textId="77777777" w:rsidR="00184028" w:rsidRDefault="00184028" w:rsidP="00184028">
      <w:pPr>
        <w:pStyle w:val="Lijstalinea"/>
        <w:spacing w:after="0" w:line="276" w:lineRule="auto"/>
        <w:jc w:val="both"/>
        <w:rPr>
          <w:rFonts w:eastAsia="Calibri" w:cstheme="minorHAnsi"/>
          <w:color w:val="000000"/>
          <w:lang w:val="nl-BE"/>
        </w:rPr>
      </w:pPr>
    </w:p>
    <w:p w14:paraId="398450E8" w14:textId="11485732" w:rsidR="00184028" w:rsidRPr="00184028" w:rsidRDefault="00184028" w:rsidP="00184028">
      <w:pPr>
        <w:pStyle w:val="Lijstalinea"/>
        <w:numPr>
          <w:ilvl w:val="0"/>
          <w:numId w:val="7"/>
        </w:numPr>
        <w:spacing w:after="0" w:line="276" w:lineRule="auto"/>
        <w:jc w:val="both"/>
        <w:rPr>
          <w:rFonts w:cstheme="minorHAnsi"/>
          <w:b/>
          <w:bCs/>
          <w:color w:val="000000" w:themeColor="text1"/>
          <w:lang w:val="nl-BE"/>
        </w:rPr>
      </w:pPr>
      <w:r w:rsidRPr="00184028">
        <w:rPr>
          <w:rFonts w:eastAsia="Calibri" w:cstheme="minorHAnsi"/>
          <w:b/>
          <w:bCs/>
          <w:color w:val="000000"/>
          <w:lang w:val="nl-BE"/>
        </w:rPr>
        <w:t>Burgerparticipatie (voorbereiding en/of uitvoering)</w:t>
      </w:r>
      <w:r w:rsidRPr="00184028">
        <w:rPr>
          <w:rFonts w:eastAsia="Calibri" w:cstheme="minorHAnsi"/>
          <w:color w:val="000000"/>
          <w:lang w:val="nl-BE"/>
        </w:rPr>
        <w:t xml:space="preserve"> </w:t>
      </w:r>
      <w:r w:rsidRPr="00184028">
        <w:rPr>
          <w:rFonts w:eastAsia="Calibri" w:cstheme="minorHAnsi"/>
          <w:b/>
          <w:bCs/>
          <w:color w:val="000000"/>
          <w:lang w:val="nl-BE"/>
        </w:rPr>
        <w:t>(5 punten)</w:t>
      </w:r>
    </w:p>
    <w:p w14:paraId="2420A85A" w14:textId="77777777" w:rsidR="00184028" w:rsidRPr="00764194" w:rsidRDefault="00184028" w:rsidP="00184028">
      <w:pPr>
        <w:pStyle w:val="Lijstalinea"/>
        <w:spacing w:after="0" w:line="276" w:lineRule="auto"/>
        <w:jc w:val="both"/>
        <w:rPr>
          <w:rFonts w:eastAsia="Calibri" w:cstheme="minorHAnsi"/>
          <w:color w:val="000000"/>
          <w:lang w:val="nl-BE"/>
        </w:rPr>
      </w:pPr>
      <w:r w:rsidRPr="00764194">
        <w:rPr>
          <w:rFonts w:eastAsia="Calibri" w:cstheme="minorHAnsi"/>
          <w:color w:val="000000"/>
          <w:lang w:val="nl-BE"/>
        </w:rPr>
        <w:t>Plant de kandidaat-exploitant een uitwisseling met de plaatselijke bevolking over de toekomstige herbestemming van het terrein (groene ruimte of activiteit voor de gemeenschap)? Is rond de saneringswerken eventueel overleg met de omwonenden gepland?</w:t>
      </w:r>
    </w:p>
    <w:p w14:paraId="584DBE24" w14:textId="228EDCEF" w:rsidR="00184028" w:rsidRDefault="00184028" w:rsidP="00184028">
      <w:pPr>
        <w:pStyle w:val="Lijstalinea"/>
        <w:spacing w:after="0" w:line="276" w:lineRule="auto"/>
        <w:jc w:val="both"/>
        <w:rPr>
          <w:rFonts w:eastAsia="Calibri" w:cstheme="minorHAnsi"/>
          <w:color w:val="000000"/>
          <w:lang w:val="nl-BE"/>
        </w:rPr>
      </w:pPr>
    </w:p>
    <w:p w14:paraId="704B5018" w14:textId="3BD3763E" w:rsidR="00184028" w:rsidRPr="00E2460F" w:rsidRDefault="00184028" w:rsidP="00184028">
      <w:pPr>
        <w:ind w:left="708"/>
        <w:rPr>
          <w:rFonts w:cstheme="minorHAnsi"/>
          <w:color w:val="000000"/>
          <w:lang w:val="nl-BE"/>
        </w:rPr>
      </w:pPr>
      <w:r w:rsidRPr="00E2460F">
        <w:rPr>
          <w:rFonts w:cstheme="minorHAnsi"/>
          <w:b/>
          <w:bCs/>
          <w:color w:val="000000"/>
          <w:lang w:val="nl-BE"/>
        </w:rPr>
        <w:t>Vraag</w:t>
      </w:r>
      <w:r>
        <w:rPr>
          <w:rFonts w:cstheme="minorHAnsi"/>
          <w:b/>
          <w:bCs/>
          <w:color w:val="000000"/>
          <w:lang w:val="nl-BE"/>
        </w:rPr>
        <w:t>en</w:t>
      </w:r>
      <w:r w:rsidRPr="00E2460F">
        <w:rPr>
          <w:rFonts w:cstheme="minorHAnsi"/>
          <w:b/>
          <w:bCs/>
          <w:color w:val="000000"/>
          <w:lang w:val="nl-BE"/>
        </w:rPr>
        <w:t>:</w:t>
      </w:r>
    </w:p>
    <w:p w14:paraId="144CAD0C" w14:textId="77777777" w:rsidR="00184028" w:rsidRDefault="00184028" w:rsidP="00184028">
      <w:pPr>
        <w:pStyle w:val="Lijstalinea"/>
        <w:numPr>
          <w:ilvl w:val="0"/>
          <w:numId w:val="12"/>
        </w:numPr>
        <w:rPr>
          <w:rFonts w:cstheme="minorHAnsi"/>
          <w:color w:val="000000"/>
          <w:lang w:val="nl-BE"/>
        </w:rPr>
      </w:pPr>
      <w:r w:rsidRPr="008D1D46">
        <w:rPr>
          <w:rFonts w:cstheme="minorHAnsi"/>
          <w:color w:val="000000"/>
          <w:lang w:val="nl-BE"/>
        </w:rPr>
        <w:t>Welke maatregelen binnen het project verzekeren de integratie, participatie en begeleiding van de gebruikers en andere betrokkenen?</w:t>
      </w:r>
    </w:p>
    <w:p w14:paraId="5C975071" w14:textId="77777777" w:rsidR="00184028" w:rsidRDefault="00184028" w:rsidP="00184028">
      <w:pPr>
        <w:pStyle w:val="Lijstalinea"/>
        <w:numPr>
          <w:ilvl w:val="0"/>
          <w:numId w:val="12"/>
        </w:numPr>
        <w:rPr>
          <w:rFonts w:cstheme="minorHAnsi"/>
          <w:color w:val="000000"/>
          <w:lang w:val="nl-BE"/>
        </w:rPr>
      </w:pPr>
      <w:r>
        <w:rPr>
          <w:rFonts w:cstheme="minorHAnsi"/>
          <w:color w:val="000000"/>
          <w:lang w:val="nl-BE"/>
        </w:rPr>
        <w:t>Tijdens welke fases van het project zal de burgerparticipatie plaatsvinden en onder welke vorm? Houdt de planning van het project hier rekening mee?</w:t>
      </w:r>
    </w:p>
    <w:p w14:paraId="33F5E9E6" w14:textId="77777777" w:rsidR="00184028" w:rsidRPr="008D1D46" w:rsidRDefault="00184028" w:rsidP="00184028">
      <w:pPr>
        <w:pStyle w:val="Lijstalinea"/>
        <w:numPr>
          <w:ilvl w:val="0"/>
          <w:numId w:val="12"/>
        </w:numPr>
        <w:rPr>
          <w:rFonts w:cstheme="minorHAnsi"/>
          <w:color w:val="000000"/>
          <w:lang w:val="nl-BE"/>
        </w:rPr>
      </w:pPr>
      <w:r>
        <w:rPr>
          <w:rFonts w:cstheme="minorHAnsi"/>
          <w:color w:val="000000"/>
          <w:lang w:val="nl-BE"/>
        </w:rPr>
        <w:t>Op welke manier wordt de uitkomst van de burgerparticipatie geïmplementeerd in het project?</w:t>
      </w:r>
    </w:p>
    <w:p w14:paraId="5DBE8042" w14:textId="77777777" w:rsidR="00184028" w:rsidRDefault="00184028" w:rsidP="00184028">
      <w:pPr>
        <w:pStyle w:val="Lijstalinea"/>
        <w:spacing w:after="0" w:line="276" w:lineRule="auto"/>
        <w:jc w:val="both"/>
        <w:rPr>
          <w:rFonts w:eastAsia="Calibri" w:cstheme="minorHAnsi"/>
          <w:color w:val="000000"/>
          <w:lang w:val="nl-BE"/>
        </w:rPr>
      </w:pPr>
    </w:p>
    <w:p w14:paraId="4281CE85" w14:textId="77777777" w:rsidR="00184028" w:rsidRPr="00764194" w:rsidRDefault="00184028" w:rsidP="00184028">
      <w:pPr>
        <w:pStyle w:val="Lijstalinea"/>
        <w:spacing w:after="0" w:line="276" w:lineRule="auto"/>
        <w:jc w:val="both"/>
        <w:rPr>
          <w:rFonts w:eastAsia="Calibri" w:cstheme="minorHAnsi"/>
          <w:color w:val="000000"/>
          <w:lang w:val="nl-BE"/>
        </w:rPr>
      </w:pPr>
    </w:p>
    <w:p w14:paraId="44E66020" w14:textId="77777777" w:rsidR="00184028" w:rsidRDefault="00184028" w:rsidP="006766DD">
      <w:pPr>
        <w:pStyle w:val="Lijstalinea"/>
        <w:spacing w:after="0" w:line="276" w:lineRule="auto"/>
        <w:jc w:val="both"/>
        <w:rPr>
          <w:rFonts w:cstheme="minorHAnsi"/>
          <w:color w:val="000000" w:themeColor="text1"/>
          <w:lang w:val="nl-BE"/>
        </w:rPr>
      </w:pPr>
    </w:p>
    <w:p w14:paraId="17C3CD06" w14:textId="77777777" w:rsidR="000318B0" w:rsidRPr="00677590" w:rsidRDefault="000318B0" w:rsidP="000318B0">
      <w:pPr>
        <w:pBdr>
          <w:bottom w:val="single" w:sz="4" w:space="1" w:color="auto"/>
        </w:pBdr>
        <w:rPr>
          <w:b/>
          <w:bCs/>
          <w:lang w:val="nl-NL"/>
        </w:rPr>
      </w:pPr>
      <w:r w:rsidRPr="00677590">
        <w:rPr>
          <w:b/>
          <w:bCs/>
          <w:lang w:val="nl-NL"/>
        </w:rPr>
        <w:t>Projectvoorstel  –  Uitvoeringscriteria</w:t>
      </w:r>
    </w:p>
    <w:p w14:paraId="4D9D1CD8" w14:textId="77777777" w:rsidR="000318B0" w:rsidRPr="00677590" w:rsidRDefault="000318B0" w:rsidP="000318B0">
      <w:pPr>
        <w:pStyle w:val="Lijstalinea"/>
        <w:spacing w:after="0" w:line="276" w:lineRule="auto"/>
        <w:ind w:left="1636"/>
        <w:jc w:val="both"/>
        <w:rPr>
          <w:rFonts w:eastAsiaTheme="majorEastAsia" w:cstheme="minorHAnsi"/>
          <w:b/>
          <w:bCs/>
          <w:u w:val="single"/>
        </w:rPr>
      </w:pPr>
      <w:bookmarkStart w:id="0" w:name="_Hlk119507458"/>
      <w:bookmarkStart w:id="1" w:name="_Hlk119514009"/>
    </w:p>
    <w:p w14:paraId="1F68771E" w14:textId="77777777" w:rsidR="000318B0" w:rsidRPr="00677590" w:rsidRDefault="000318B0" w:rsidP="000318B0">
      <w:pPr>
        <w:pStyle w:val="Lijstalinea"/>
        <w:numPr>
          <w:ilvl w:val="0"/>
          <w:numId w:val="1"/>
        </w:numPr>
        <w:spacing w:after="0" w:line="276" w:lineRule="auto"/>
        <w:jc w:val="both"/>
        <w:rPr>
          <w:rFonts w:eastAsiaTheme="majorEastAsia" w:cstheme="minorHAnsi"/>
          <w:b/>
          <w:bCs/>
          <w:u w:val="single"/>
        </w:rPr>
      </w:pPr>
      <w:r w:rsidRPr="00677590">
        <w:rPr>
          <w:rFonts w:ascii="Calibri" w:eastAsia="Calibri" w:hAnsi="Calibri" w:cs="Calibri"/>
          <w:b/>
          <w:bCs/>
          <w:u w:val="single"/>
          <w:bdr w:val="nil"/>
          <w:lang w:val="nl-BE"/>
        </w:rPr>
        <w:t>Planning</w:t>
      </w:r>
      <w:r w:rsidRPr="00677590">
        <w:rPr>
          <w:rFonts w:ascii="Calibri" w:eastAsia="Calibri" w:hAnsi="Calibri" w:cs="Calibri"/>
          <w:b/>
          <w:bCs/>
          <w:bdr w:val="nil"/>
          <w:lang w:val="nl-BE"/>
        </w:rPr>
        <w:t xml:space="preserve"> en budget</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(10 punten)</w:t>
      </w:r>
    </w:p>
    <w:p w14:paraId="05AE7BEA" w14:textId="77777777" w:rsidR="000318B0" w:rsidRPr="00DF08D6" w:rsidRDefault="000318B0" w:rsidP="000318B0">
      <w:pPr>
        <w:pStyle w:val="Lijstalinea"/>
        <w:spacing w:after="0" w:line="276" w:lineRule="auto"/>
        <w:ind w:left="1134"/>
        <w:jc w:val="both"/>
        <w:rPr>
          <w:rFonts w:eastAsiaTheme="majorEastAsia" w:cstheme="minorHAnsi"/>
          <w:lang w:val="nl-NL"/>
        </w:rPr>
      </w:pPr>
      <w:r>
        <w:rPr>
          <w:rFonts w:ascii="Calibri" w:eastAsia="Calibri" w:hAnsi="Calibri" w:cs="Calibri"/>
          <w:bdr w:val="nil"/>
          <w:lang w:val="nl-BE"/>
        </w:rPr>
        <w:t xml:space="preserve">Is de planning correct opgesteld? Is ze volledig en voldoende gedetailleerd? Is het budget correct opgesteld? Leeft het de </w:t>
      </w:r>
      <w:proofErr w:type="spellStart"/>
      <w:r>
        <w:rPr>
          <w:rFonts w:ascii="Calibri" w:eastAsia="Calibri" w:hAnsi="Calibri" w:cs="Calibri"/>
          <w:bdr w:val="nil"/>
          <w:lang w:val="nl-BE"/>
        </w:rPr>
        <w:t>subsidiabiliteits</w:t>
      </w:r>
      <w:proofErr w:type="spellEnd"/>
      <w:r>
        <w:rPr>
          <w:rFonts w:ascii="Calibri" w:eastAsia="Calibri" w:hAnsi="Calibri" w:cs="Calibri"/>
          <w:bdr w:val="nil"/>
          <w:lang w:val="nl-BE"/>
        </w:rPr>
        <w:t xml:space="preserve">- en financieringscriteria van het project en de regelgeving inzake staatssteun na? </w:t>
      </w:r>
    </w:p>
    <w:p w14:paraId="11D47476" w14:textId="77777777" w:rsidR="000318B0" w:rsidRPr="00677590" w:rsidRDefault="000318B0" w:rsidP="000318B0">
      <w:pPr>
        <w:spacing w:after="0" w:line="276" w:lineRule="auto"/>
        <w:jc w:val="both"/>
        <w:rPr>
          <w:rFonts w:eastAsiaTheme="majorEastAsia" w:cstheme="minorHAnsi"/>
          <w:i/>
          <w:iCs/>
          <w:lang w:val="nl-NL"/>
        </w:rPr>
      </w:pPr>
    </w:p>
    <w:p w14:paraId="1E848C0A" w14:textId="77777777" w:rsidR="000318B0" w:rsidRDefault="000318B0" w:rsidP="000318B0">
      <w:pPr>
        <w:spacing w:after="0" w:line="276" w:lineRule="auto"/>
        <w:jc w:val="both"/>
        <w:rPr>
          <w:rFonts w:eastAsiaTheme="majorEastAsia" w:cstheme="minorHAnsi"/>
          <w:b/>
          <w:bCs/>
          <w:lang w:val="nl-NL"/>
        </w:rPr>
      </w:pPr>
      <w:r>
        <w:rPr>
          <w:rFonts w:eastAsiaTheme="majorEastAsia" w:cstheme="minorHAnsi"/>
          <w:i/>
          <w:iCs/>
          <w:lang w:val="nl-NL"/>
        </w:rPr>
        <w:tab/>
      </w:r>
      <w:r>
        <w:rPr>
          <w:rFonts w:eastAsiaTheme="majorEastAsia" w:cstheme="minorHAnsi"/>
          <w:b/>
          <w:bCs/>
          <w:lang w:val="nl-NL"/>
        </w:rPr>
        <w:t>Vragen:</w:t>
      </w:r>
    </w:p>
    <w:p w14:paraId="5DFD25CF" w14:textId="77777777" w:rsidR="000318B0" w:rsidRDefault="000318B0" w:rsidP="000318B0">
      <w:pPr>
        <w:pStyle w:val="Lijstalinea"/>
        <w:numPr>
          <w:ilvl w:val="0"/>
          <w:numId w:val="2"/>
        </w:numPr>
        <w:spacing w:after="0" w:line="276" w:lineRule="auto"/>
        <w:jc w:val="both"/>
        <w:rPr>
          <w:rFonts w:eastAsiaTheme="majorEastAsia" w:cstheme="minorHAnsi"/>
          <w:lang w:val="nl-NL"/>
        </w:rPr>
      </w:pPr>
      <w:r>
        <w:rPr>
          <w:rFonts w:eastAsiaTheme="majorEastAsia" w:cstheme="minorHAnsi"/>
          <w:lang w:val="nl-NL"/>
        </w:rPr>
        <w:t>Vul de tabel “Planning” in.</w:t>
      </w:r>
    </w:p>
    <w:p w14:paraId="53A06FA8" w14:textId="77777777" w:rsidR="000318B0" w:rsidRPr="004B31D3" w:rsidRDefault="000318B0" w:rsidP="000318B0">
      <w:pPr>
        <w:pStyle w:val="Lijstalinea"/>
        <w:numPr>
          <w:ilvl w:val="0"/>
          <w:numId w:val="2"/>
        </w:numPr>
        <w:spacing w:after="0" w:line="276" w:lineRule="auto"/>
        <w:jc w:val="both"/>
        <w:rPr>
          <w:rFonts w:eastAsiaTheme="majorEastAsia" w:cstheme="minorHAnsi"/>
          <w:lang w:val="nl-NL"/>
        </w:rPr>
      </w:pPr>
      <w:r>
        <w:rPr>
          <w:rFonts w:eastAsiaTheme="majorEastAsia" w:cstheme="minorHAnsi"/>
          <w:lang w:val="nl-NL"/>
        </w:rPr>
        <w:t>Vul de tabel “Begroting” in.</w:t>
      </w:r>
    </w:p>
    <w:p w14:paraId="4CE86ABB" w14:textId="77777777" w:rsidR="000318B0" w:rsidRPr="00677590" w:rsidRDefault="000318B0" w:rsidP="000318B0">
      <w:pPr>
        <w:pStyle w:val="Lijstalinea"/>
        <w:spacing w:after="0" w:line="276" w:lineRule="auto"/>
        <w:ind w:left="1134"/>
        <w:jc w:val="both"/>
        <w:rPr>
          <w:rFonts w:eastAsiaTheme="majorEastAsia" w:cstheme="minorHAnsi"/>
          <w:lang w:val="nl-NL"/>
        </w:rPr>
      </w:pPr>
    </w:p>
    <w:p w14:paraId="0B535497" w14:textId="77777777" w:rsidR="000318B0" w:rsidRPr="00677590" w:rsidRDefault="000318B0" w:rsidP="000318B0">
      <w:pPr>
        <w:pStyle w:val="Lijstalinea"/>
        <w:numPr>
          <w:ilvl w:val="0"/>
          <w:numId w:val="1"/>
        </w:numPr>
        <w:spacing w:after="0" w:line="276" w:lineRule="auto"/>
        <w:jc w:val="both"/>
        <w:rPr>
          <w:rFonts w:eastAsiaTheme="majorEastAsia" w:cstheme="minorHAnsi"/>
          <w:b/>
          <w:bCs/>
          <w:lang w:val="nl-NL"/>
        </w:rPr>
      </w:pPr>
      <w:bookmarkStart w:id="2" w:name="_Hlk120638583"/>
      <w:bookmarkEnd w:id="0"/>
      <w:bookmarkEnd w:id="1"/>
      <w:r w:rsidRPr="00677590">
        <w:rPr>
          <w:rFonts w:ascii="Calibri" w:eastAsia="Calibri" w:hAnsi="Calibri" w:cs="Calibri"/>
          <w:b/>
          <w:bCs/>
          <w:u w:val="single"/>
          <w:bdr w:val="nil"/>
          <w:lang w:val="nl-BE"/>
        </w:rPr>
        <w:t>Beheers-, bestuurs- en bevoegdheidsstructuur en partnerdynamiek</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(12 punten)</w:t>
      </w:r>
    </w:p>
    <w:p w14:paraId="16E0D15E" w14:textId="77777777" w:rsidR="000318B0" w:rsidRDefault="000318B0" w:rsidP="000318B0">
      <w:pPr>
        <w:pStyle w:val="Lijstalinea"/>
        <w:spacing w:line="276" w:lineRule="auto"/>
        <w:ind w:left="1134"/>
        <w:jc w:val="both"/>
        <w:rPr>
          <w:rFonts w:ascii="Calibri" w:eastAsia="Calibri" w:hAnsi="Calibri" w:cs="Calibri"/>
          <w:bdr w:val="nil"/>
          <w:lang w:val="nl-BE"/>
        </w:rPr>
      </w:pPr>
      <w:r>
        <w:rPr>
          <w:rFonts w:ascii="Calibri" w:eastAsia="Calibri" w:hAnsi="Calibri" w:cs="Calibri"/>
          <w:bdr w:val="nil"/>
          <w:lang w:val="nl-BE"/>
        </w:rPr>
        <w:t xml:space="preserve">Zal het project goed beheerd worden? Beschikt/Beschikken de kandidaat/kandidaten over voldoende personeel en/of een duidelijke organisatiestructuur en/of een relevant </w:t>
      </w:r>
      <w:r>
        <w:rPr>
          <w:rFonts w:ascii="Calibri" w:eastAsia="Calibri" w:hAnsi="Calibri" w:cs="Calibri"/>
          <w:bdr w:val="nil"/>
          <w:lang w:val="nl-BE"/>
        </w:rPr>
        <w:lastRenderedPageBreak/>
        <w:t>en goed georganiseerd samenwerkingsverband dat een goed beheer en goede uitvoering van het project mogelijk maakt?</w:t>
      </w:r>
    </w:p>
    <w:p w14:paraId="49CCB294" w14:textId="77777777" w:rsidR="000318B0" w:rsidRDefault="000318B0" w:rsidP="000318B0">
      <w:pPr>
        <w:spacing w:line="276" w:lineRule="auto"/>
        <w:jc w:val="both"/>
        <w:rPr>
          <w:rFonts w:eastAsiaTheme="majorEastAsia" w:cstheme="minorHAnsi"/>
          <w:lang w:val="nl-NL"/>
        </w:rPr>
      </w:pPr>
      <w:r>
        <w:rPr>
          <w:rFonts w:eastAsiaTheme="majorEastAsia" w:cstheme="minorHAnsi"/>
          <w:lang w:val="nl-NL"/>
        </w:rPr>
        <w:tab/>
      </w:r>
      <w:r>
        <w:rPr>
          <w:rFonts w:eastAsiaTheme="majorEastAsia" w:cstheme="minorHAnsi"/>
          <w:b/>
          <w:bCs/>
          <w:lang w:val="nl-NL"/>
        </w:rPr>
        <w:t>Vragen:</w:t>
      </w:r>
    </w:p>
    <w:p w14:paraId="4CEBB0C8" w14:textId="77777777" w:rsidR="000318B0" w:rsidRPr="004B31D3" w:rsidRDefault="000318B0" w:rsidP="000318B0">
      <w:pPr>
        <w:pStyle w:val="Lijstalinea"/>
        <w:numPr>
          <w:ilvl w:val="0"/>
          <w:numId w:val="3"/>
        </w:numPr>
        <w:spacing w:line="276" w:lineRule="auto"/>
        <w:jc w:val="both"/>
        <w:rPr>
          <w:rFonts w:eastAsiaTheme="majorEastAsia" w:cstheme="minorHAnsi"/>
          <w:lang w:val="nl-NL"/>
        </w:rPr>
      </w:pPr>
      <w:r w:rsidRPr="004B31D3">
        <w:rPr>
          <w:rFonts w:eastAsiaTheme="majorEastAsia" w:cstheme="minorHAnsi"/>
          <w:lang w:val="nl-NL"/>
        </w:rPr>
        <w:t>Beschrijf de organisatiestructuur van het project. Voeg het organigram van de projectorganisatie toe.</w:t>
      </w:r>
    </w:p>
    <w:p w14:paraId="08E9BA68" w14:textId="77777777" w:rsidR="000318B0" w:rsidRDefault="000318B0" w:rsidP="000318B0">
      <w:pPr>
        <w:pStyle w:val="Lijstalinea"/>
        <w:numPr>
          <w:ilvl w:val="0"/>
          <w:numId w:val="3"/>
        </w:numPr>
        <w:spacing w:line="276" w:lineRule="auto"/>
        <w:jc w:val="both"/>
        <w:rPr>
          <w:rFonts w:eastAsiaTheme="majorEastAsia" w:cstheme="minorHAnsi"/>
          <w:lang w:val="nl-NL"/>
        </w:rPr>
      </w:pPr>
      <w:r w:rsidRPr="00EE360B">
        <w:rPr>
          <w:rFonts w:eastAsiaTheme="majorEastAsia" w:cstheme="minorHAnsi"/>
          <w:lang w:val="nl-NL"/>
        </w:rPr>
        <w:t>Beschrijf de middelen (budget en/of personeel) voor de verschillende fasen van het project</w:t>
      </w:r>
    </w:p>
    <w:p w14:paraId="09A0E1C8" w14:textId="77777777" w:rsidR="000318B0" w:rsidRDefault="000318B0" w:rsidP="000318B0">
      <w:pPr>
        <w:pStyle w:val="Lijstalinea"/>
        <w:numPr>
          <w:ilvl w:val="0"/>
          <w:numId w:val="3"/>
        </w:numPr>
        <w:spacing w:line="276" w:lineRule="auto"/>
        <w:jc w:val="both"/>
        <w:rPr>
          <w:rFonts w:eastAsiaTheme="majorEastAsia" w:cstheme="minorHAnsi"/>
          <w:lang w:val="nl-NL"/>
        </w:rPr>
      </w:pPr>
      <w:r w:rsidRPr="00EE360B">
        <w:rPr>
          <w:rFonts w:eastAsiaTheme="majorEastAsia" w:cstheme="minorHAnsi"/>
          <w:lang w:val="nl-NL"/>
        </w:rPr>
        <w:t>Partnerschap: Beschrijf de juridische en financiële relaties binnen het projectpartnerschap. Beschrijf de specifieke competentie van elke projectpartner en motiveer het partnerschap.</w:t>
      </w:r>
    </w:p>
    <w:p w14:paraId="7C025965" w14:textId="77777777" w:rsidR="000318B0" w:rsidRPr="004B31D3" w:rsidRDefault="000318B0" w:rsidP="000318B0">
      <w:pPr>
        <w:pStyle w:val="Lijstalinea"/>
        <w:numPr>
          <w:ilvl w:val="0"/>
          <w:numId w:val="3"/>
        </w:numPr>
        <w:spacing w:line="276" w:lineRule="auto"/>
        <w:jc w:val="both"/>
        <w:rPr>
          <w:rFonts w:eastAsiaTheme="majorEastAsia" w:cstheme="minorHAnsi"/>
          <w:lang w:val="nl-NL"/>
        </w:rPr>
      </w:pPr>
      <w:r w:rsidRPr="00A94C0E">
        <w:rPr>
          <w:rFonts w:eastAsiaTheme="majorEastAsia" w:cstheme="minorHAnsi"/>
          <w:lang w:val="nl-BE"/>
        </w:rPr>
        <w:t>Samenwerking binnen het partnerschap: Beschrijf hoe de samenwerking binnen het partnerschap is georganiseerd.</w:t>
      </w:r>
    </w:p>
    <w:p w14:paraId="012C6A30" w14:textId="77777777" w:rsidR="000318B0" w:rsidRPr="00EE360B" w:rsidRDefault="000318B0" w:rsidP="000318B0">
      <w:pPr>
        <w:spacing w:line="276" w:lineRule="auto"/>
        <w:jc w:val="both"/>
        <w:rPr>
          <w:rFonts w:ascii="Calibri" w:eastAsia="Calibri" w:hAnsi="Calibri" w:cs="Calibri"/>
          <w:bdr w:val="nil"/>
          <w:lang w:val="nl-BE"/>
        </w:rPr>
      </w:pPr>
    </w:p>
    <w:p w14:paraId="1FF25588" w14:textId="77777777" w:rsidR="000318B0" w:rsidRPr="00EE360B" w:rsidRDefault="000318B0" w:rsidP="000318B0">
      <w:pPr>
        <w:spacing w:line="276" w:lineRule="auto"/>
        <w:ind w:left="708"/>
        <w:jc w:val="both"/>
        <w:rPr>
          <w:rFonts w:ascii="Calibri" w:eastAsia="Calibri" w:hAnsi="Calibri" w:cs="Calibri"/>
          <w:bdr w:val="nil"/>
          <w:lang w:val="nl-BE"/>
        </w:rPr>
      </w:pPr>
      <w:r w:rsidRPr="004B31D3">
        <w:rPr>
          <w:rFonts w:ascii="Calibri" w:eastAsia="Calibri" w:hAnsi="Calibri" w:cs="Calibri"/>
          <w:u w:val="single"/>
          <w:bdr w:val="nil"/>
          <w:lang w:val="nl-BE"/>
        </w:rPr>
        <w:t>Overheidsopdrachten</w:t>
      </w:r>
      <w:r w:rsidRPr="00EE360B">
        <w:rPr>
          <w:rFonts w:ascii="Calibri" w:eastAsia="Calibri" w:hAnsi="Calibri" w:cs="Calibri"/>
          <w:bdr w:val="nil"/>
          <w:lang w:val="nl-BE"/>
        </w:rPr>
        <w:t>: biedt de kandidaat garanties dat de wetgeving inzake overheidsopdrachten correct zal worden toegepast en/of dat de marktraadpleging voor de opdracht correct zal verlopen (met name als de opdracht niet valt onder de wetgeving inzake overheidsopdrachten)</w:t>
      </w:r>
    </w:p>
    <w:p w14:paraId="2EC80EB0" w14:textId="77777777" w:rsidR="000318B0" w:rsidRDefault="000318B0" w:rsidP="000318B0">
      <w:pPr>
        <w:spacing w:line="276" w:lineRule="auto"/>
        <w:jc w:val="both"/>
        <w:rPr>
          <w:rFonts w:cstheme="minorHAnsi"/>
          <w:lang w:val="nl-NL"/>
        </w:rPr>
      </w:pPr>
      <w:r>
        <w:rPr>
          <w:rFonts w:cstheme="minorHAnsi"/>
          <w:lang w:val="nl-NL"/>
        </w:rPr>
        <w:tab/>
      </w:r>
      <w:r>
        <w:rPr>
          <w:rFonts w:cstheme="minorHAnsi"/>
          <w:b/>
          <w:bCs/>
          <w:lang w:val="nl-NL"/>
        </w:rPr>
        <w:t>Vragen:</w:t>
      </w:r>
    </w:p>
    <w:p w14:paraId="4BE83178" w14:textId="77777777" w:rsidR="000318B0" w:rsidRDefault="000318B0" w:rsidP="000318B0">
      <w:pPr>
        <w:pStyle w:val="Lijstalinea"/>
        <w:numPr>
          <w:ilvl w:val="0"/>
          <w:numId w:val="4"/>
        </w:numPr>
        <w:spacing w:line="276" w:lineRule="auto"/>
        <w:jc w:val="both"/>
        <w:rPr>
          <w:rFonts w:cstheme="minorHAnsi"/>
          <w:lang w:val="nl-NL"/>
        </w:rPr>
      </w:pPr>
      <w:r w:rsidRPr="004B31D3">
        <w:rPr>
          <w:rFonts w:cstheme="minorHAnsi"/>
          <w:lang w:val="nl-NL"/>
        </w:rPr>
        <w:t>Beschrijf de toepassing van de wetgeving inzake overheidsopdrachten in uw organisatie (interne procedure of via een externe organisatie)</w:t>
      </w:r>
    </w:p>
    <w:p w14:paraId="25BE9B47" w14:textId="77777777" w:rsidR="000318B0" w:rsidRDefault="000318B0" w:rsidP="000318B0">
      <w:pPr>
        <w:pStyle w:val="Lijstalinea"/>
        <w:numPr>
          <w:ilvl w:val="0"/>
          <w:numId w:val="4"/>
        </w:numPr>
        <w:spacing w:line="276" w:lineRule="auto"/>
        <w:jc w:val="both"/>
        <w:rPr>
          <w:rFonts w:cstheme="minorHAnsi"/>
          <w:lang w:val="nl-NL"/>
        </w:rPr>
      </w:pPr>
      <w:r w:rsidRPr="004B31D3">
        <w:rPr>
          <w:rFonts w:cstheme="minorHAnsi"/>
          <w:lang w:val="nl-NL"/>
        </w:rPr>
        <w:t>Toon de bekwaamheid van uw organisatie aan op het gebied van het recht inzake overheidsopdrachten</w:t>
      </w:r>
    </w:p>
    <w:p w14:paraId="1C57CA50" w14:textId="77777777" w:rsidR="000318B0" w:rsidRDefault="000318B0" w:rsidP="000318B0">
      <w:pPr>
        <w:pStyle w:val="Lijstalinea"/>
        <w:numPr>
          <w:ilvl w:val="0"/>
          <w:numId w:val="4"/>
        </w:numPr>
        <w:spacing w:line="276" w:lineRule="auto"/>
        <w:jc w:val="both"/>
        <w:rPr>
          <w:rFonts w:cstheme="minorHAnsi"/>
          <w:lang w:val="nl-NL"/>
        </w:rPr>
      </w:pPr>
      <w:r w:rsidRPr="004B31D3">
        <w:rPr>
          <w:rFonts w:cstheme="minorHAnsi"/>
          <w:lang w:val="nl-NL"/>
        </w:rPr>
        <w:t>Geef een indicatie van de kosten waarvoor u een openbare aanbestedingsprocedure plant en, indien van toepassing, welke procedure dat zal zijn</w:t>
      </w:r>
    </w:p>
    <w:p w14:paraId="6EF91888" w14:textId="77777777" w:rsidR="000318B0" w:rsidRPr="004B31D3" w:rsidRDefault="000318B0" w:rsidP="000318B0">
      <w:pPr>
        <w:pStyle w:val="Lijstalinea"/>
        <w:numPr>
          <w:ilvl w:val="0"/>
          <w:numId w:val="4"/>
        </w:numPr>
        <w:spacing w:line="276" w:lineRule="auto"/>
        <w:jc w:val="both"/>
        <w:rPr>
          <w:rFonts w:cstheme="minorHAnsi"/>
          <w:lang w:val="nl-NL"/>
        </w:rPr>
      </w:pPr>
      <w:r w:rsidRPr="004B31D3">
        <w:rPr>
          <w:rFonts w:cstheme="minorHAnsi"/>
          <w:lang w:val="nl-NL"/>
        </w:rPr>
        <w:t>Als u niet onder de wetgeving inzake overheidsopdrachten valt, beschrijf dan hoe u de raadpleging van de markt binnen uw organisatie organiseert</w:t>
      </w:r>
    </w:p>
    <w:p w14:paraId="652EFF75" w14:textId="77777777" w:rsidR="000318B0" w:rsidRPr="00EE360B" w:rsidRDefault="000318B0" w:rsidP="000318B0">
      <w:pPr>
        <w:spacing w:line="276" w:lineRule="auto"/>
        <w:ind w:left="708"/>
        <w:jc w:val="both"/>
        <w:rPr>
          <w:rFonts w:cstheme="minorHAnsi"/>
          <w:lang w:val="nl-NL"/>
        </w:rPr>
      </w:pPr>
      <w:r w:rsidRPr="00EE360B">
        <w:rPr>
          <w:rFonts w:ascii="Calibri" w:eastAsia="Calibri" w:hAnsi="Calibri" w:cs="Calibri"/>
          <w:u w:val="single"/>
          <w:bdr w:val="nil"/>
          <w:lang w:val="nl-BE"/>
        </w:rPr>
        <w:t>Communicatiestrategie</w:t>
      </w:r>
      <w:r w:rsidRPr="00EE360B">
        <w:rPr>
          <w:rFonts w:ascii="Calibri" w:eastAsia="Calibri" w:hAnsi="Calibri" w:cs="Calibri"/>
          <w:bdr w:val="nil"/>
          <w:lang w:val="nl-BE"/>
        </w:rPr>
        <w:t xml:space="preserve">: is de communicatiestrategie aangepast aan het project? Biedt de kandidaat garanties inzake de zichtbaarheid van de Europese en Brusselse steun? Biedt de kandidaat garanties inzake het bereiken van de doelgroep(en)? </w:t>
      </w:r>
    </w:p>
    <w:p w14:paraId="570B14A1" w14:textId="77777777" w:rsidR="000318B0" w:rsidRPr="004B31D3" w:rsidRDefault="000318B0" w:rsidP="000318B0">
      <w:pPr>
        <w:spacing w:line="276" w:lineRule="auto"/>
        <w:jc w:val="both"/>
        <w:rPr>
          <w:rFonts w:cstheme="minorHAnsi"/>
          <w:lang w:val="nl-NL"/>
        </w:rPr>
      </w:pPr>
      <w:r>
        <w:rPr>
          <w:rFonts w:cstheme="minorHAnsi"/>
          <w:i/>
          <w:iCs/>
          <w:lang w:val="nl-NL"/>
        </w:rPr>
        <w:tab/>
      </w:r>
      <w:r>
        <w:rPr>
          <w:rFonts w:cstheme="minorHAnsi"/>
          <w:b/>
          <w:bCs/>
          <w:lang w:val="nl-NL"/>
        </w:rPr>
        <w:t>Vraag:</w:t>
      </w:r>
    </w:p>
    <w:p w14:paraId="5F233842" w14:textId="77777777" w:rsidR="000318B0" w:rsidRPr="00EE360B" w:rsidRDefault="000318B0" w:rsidP="000318B0">
      <w:pPr>
        <w:spacing w:line="276" w:lineRule="auto"/>
        <w:ind w:firstLine="708"/>
        <w:jc w:val="both"/>
        <w:rPr>
          <w:rFonts w:cstheme="minorHAnsi"/>
          <w:lang w:val="nl-NL"/>
        </w:rPr>
      </w:pPr>
      <w:r w:rsidRPr="00EE360B">
        <w:rPr>
          <w:rFonts w:cstheme="minorHAnsi"/>
          <w:lang w:val="nl-NL"/>
        </w:rPr>
        <w:t>Beschrijf uw communicatiestrategie (doelgroep, communicatiemiddelen)</w:t>
      </w:r>
    </w:p>
    <w:p w14:paraId="653218A9" w14:textId="77777777" w:rsidR="000318B0" w:rsidRPr="00EE360B" w:rsidRDefault="000318B0" w:rsidP="000318B0">
      <w:pPr>
        <w:spacing w:line="276" w:lineRule="auto"/>
        <w:jc w:val="both"/>
        <w:rPr>
          <w:rFonts w:cstheme="minorHAnsi"/>
          <w:lang w:val="nl-NL"/>
        </w:rPr>
      </w:pPr>
    </w:p>
    <w:bookmarkEnd w:id="2"/>
    <w:p w14:paraId="4DE8FFAF" w14:textId="77777777" w:rsidR="000318B0" w:rsidRDefault="000318B0" w:rsidP="000318B0">
      <w:pPr>
        <w:spacing w:line="276" w:lineRule="auto"/>
        <w:ind w:firstLine="708"/>
        <w:jc w:val="both"/>
        <w:rPr>
          <w:rFonts w:ascii="Calibri" w:eastAsia="Calibri" w:hAnsi="Calibri" w:cs="Calibri"/>
          <w:bdr w:val="nil"/>
          <w:lang w:val="nl-BE"/>
        </w:rPr>
      </w:pPr>
      <w:r w:rsidRPr="00EE360B">
        <w:rPr>
          <w:rFonts w:ascii="Calibri" w:eastAsia="Calibri" w:hAnsi="Calibri" w:cs="Calibri"/>
          <w:u w:val="single"/>
          <w:bdr w:val="nil"/>
          <w:lang w:val="nl-BE"/>
        </w:rPr>
        <w:t>Financiële organisatie</w:t>
      </w:r>
      <w:r w:rsidRPr="00EE360B">
        <w:rPr>
          <w:rFonts w:ascii="Calibri" w:eastAsia="Calibri" w:hAnsi="Calibri" w:cs="Calibri"/>
          <w:bdr w:val="nil"/>
          <w:lang w:val="nl-BE"/>
        </w:rPr>
        <w:t>: biedt de kandidatuur garanties inzake de dagelijkse financiële opvolging van het project door de kandidaat/kandidaten?</w:t>
      </w:r>
    </w:p>
    <w:p w14:paraId="7EA5B2D0" w14:textId="77777777" w:rsidR="000318B0" w:rsidRDefault="000318B0" w:rsidP="000318B0">
      <w:pPr>
        <w:spacing w:line="276" w:lineRule="auto"/>
        <w:ind w:firstLine="708"/>
        <w:jc w:val="both"/>
        <w:rPr>
          <w:rFonts w:ascii="Calibri" w:eastAsia="Calibri" w:hAnsi="Calibri" w:cs="Calibri"/>
          <w:bdr w:val="nil"/>
          <w:lang w:val="nl-BE"/>
        </w:rPr>
      </w:pPr>
      <w:r>
        <w:rPr>
          <w:rFonts w:ascii="Calibri" w:eastAsia="Calibri" w:hAnsi="Calibri" w:cs="Calibri"/>
          <w:b/>
          <w:bCs/>
          <w:bdr w:val="nil"/>
          <w:lang w:val="nl-BE"/>
        </w:rPr>
        <w:t>Vragen:</w:t>
      </w:r>
    </w:p>
    <w:p w14:paraId="35C9D863" w14:textId="77777777" w:rsidR="000318B0" w:rsidRDefault="000318B0" w:rsidP="000318B0">
      <w:pPr>
        <w:pStyle w:val="Lijstalinea"/>
        <w:numPr>
          <w:ilvl w:val="0"/>
          <w:numId w:val="5"/>
        </w:numPr>
        <w:spacing w:line="276" w:lineRule="auto"/>
        <w:jc w:val="both"/>
        <w:rPr>
          <w:rFonts w:eastAsiaTheme="majorEastAsia" w:cstheme="minorHAnsi"/>
          <w:lang w:val="nl-NL"/>
        </w:rPr>
      </w:pPr>
      <w:r w:rsidRPr="004B31D3">
        <w:rPr>
          <w:rFonts w:eastAsiaTheme="majorEastAsia" w:cstheme="minorHAnsi"/>
          <w:lang w:val="nl-NL"/>
        </w:rPr>
        <w:t xml:space="preserve">Kostenberekening ja/nee. Zo nee, is het mogelijk de uitgaven te identificeren? </w:t>
      </w:r>
    </w:p>
    <w:p w14:paraId="1B7F2D80" w14:textId="77777777" w:rsidR="000318B0" w:rsidRDefault="000318B0" w:rsidP="000318B0">
      <w:pPr>
        <w:pStyle w:val="Lijstalinea"/>
        <w:numPr>
          <w:ilvl w:val="0"/>
          <w:numId w:val="5"/>
        </w:numPr>
        <w:spacing w:line="276" w:lineRule="auto"/>
        <w:jc w:val="both"/>
        <w:rPr>
          <w:rFonts w:eastAsiaTheme="majorEastAsia" w:cstheme="minorHAnsi"/>
          <w:lang w:val="nl-NL"/>
        </w:rPr>
      </w:pPr>
      <w:r w:rsidRPr="004B31D3">
        <w:rPr>
          <w:rFonts w:eastAsiaTheme="majorEastAsia" w:cstheme="minorHAnsi"/>
          <w:lang w:val="nl-NL"/>
        </w:rPr>
        <w:t xml:space="preserve">Gebruikt u verdeelsleutels? Zo ja, welke (gemengd EFRO - niet-EFRO-project)? </w:t>
      </w:r>
    </w:p>
    <w:p w14:paraId="790151AD" w14:textId="77777777" w:rsidR="000318B0" w:rsidRDefault="000318B0" w:rsidP="000318B0">
      <w:pPr>
        <w:pStyle w:val="Lijstalinea"/>
        <w:numPr>
          <w:ilvl w:val="0"/>
          <w:numId w:val="5"/>
        </w:numPr>
        <w:spacing w:line="276" w:lineRule="auto"/>
        <w:jc w:val="both"/>
        <w:rPr>
          <w:rFonts w:eastAsiaTheme="majorEastAsia" w:cstheme="minorHAnsi"/>
          <w:lang w:val="nl-NL"/>
        </w:rPr>
      </w:pPr>
      <w:r w:rsidRPr="004B31D3">
        <w:rPr>
          <w:rFonts w:eastAsiaTheme="majorEastAsia" w:cstheme="minorHAnsi"/>
          <w:lang w:val="nl-NL"/>
        </w:rPr>
        <w:lastRenderedPageBreak/>
        <w:t>Ontvangt de aanvrager subsidies voor zijn organisatie of andere projecten?</w:t>
      </w:r>
    </w:p>
    <w:p w14:paraId="42A7534E" w14:textId="77777777" w:rsidR="000318B0" w:rsidRPr="004B31D3" w:rsidRDefault="000318B0" w:rsidP="000318B0">
      <w:pPr>
        <w:pStyle w:val="Lijstalinea"/>
        <w:numPr>
          <w:ilvl w:val="0"/>
          <w:numId w:val="5"/>
        </w:numPr>
        <w:spacing w:line="276" w:lineRule="auto"/>
        <w:jc w:val="both"/>
        <w:rPr>
          <w:rFonts w:eastAsiaTheme="majorEastAsia" w:cstheme="minorHAnsi"/>
          <w:lang w:val="nl-NL"/>
        </w:rPr>
      </w:pPr>
      <w:r w:rsidRPr="004B31D3">
        <w:rPr>
          <w:rFonts w:eastAsiaTheme="majorEastAsia" w:cstheme="minorHAnsi"/>
          <w:lang w:val="nl-NL"/>
        </w:rPr>
        <w:t xml:space="preserve">Bijlagen die moeten worden toegevoegd: Balans + Jaarrekening over 3 jaar + </w:t>
      </w:r>
      <w:r w:rsidRPr="004B31D3">
        <w:rPr>
          <w:rFonts w:eastAsiaTheme="majorEastAsia" w:cstheme="minorHAnsi"/>
          <w:i/>
          <w:iCs/>
          <w:lang w:val="nl-NL"/>
        </w:rPr>
        <w:t>Bewijs van wettigheid van handtekening/ ook voor partners</w:t>
      </w:r>
    </w:p>
    <w:p w14:paraId="2833C21C" w14:textId="77777777" w:rsidR="000318B0" w:rsidRDefault="000318B0" w:rsidP="000318B0">
      <w:pPr>
        <w:spacing w:line="276" w:lineRule="auto"/>
        <w:jc w:val="both"/>
        <w:rPr>
          <w:rFonts w:eastAsiaTheme="majorEastAsia" w:cstheme="minorHAnsi"/>
          <w:lang w:val="nl-NL"/>
        </w:rPr>
      </w:pPr>
    </w:p>
    <w:p w14:paraId="64AA7FCA" w14:textId="77777777" w:rsidR="000318B0" w:rsidRPr="00A94C0E" w:rsidRDefault="000318B0" w:rsidP="000318B0">
      <w:pPr>
        <w:pStyle w:val="Lijstalinea"/>
        <w:numPr>
          <w:ilvl w:val="0"/>
          <w:numId w:val="1"/>
        </w:numPr>
        <w:spacing w:line="276" w:lineRule="auto"/>
        <w:jc w:val="both"/>
        <w:rPr>
          <w:rFonts w:eastAsiaTheme="majorEastAsia" w:cstheme="minorHAnsi"/>
          <w:lang w:val="en-US"/>
        </w:rPr>
      </w:pPr>
      <w:proofErr w:type="spellStart"/>
      <w:r>
        <w:rPr>
          <w:rFonts w:eastAsiaTheme="majorEastAsia" w:cstheme="minorHAnsi"/>
          <w:b/>
          <w:bCs/>
          <w:u w:val="single"/>
          <w:lang w:val="en-US"/>
        </w:rPr>
        <w:t>Beginsel</w:t>
      </w:r>
      <w:proofErr w:type="spellEnd"/>
      <w:r>
        <w:rPr>
          <w:rFonts w:eastAsiaTheme="majorEastAsia" w:cstheme="minorHAnsi"/>
          <w:b/>
          <w:bCs/>
          <w:u w:val="single"/>
          <w:lang w:val="en-US"/>
        </w:rPr>
        <w:t xml:space="preserve"> </w:t>
      </w:r>
      <w:r w:rsidRPr="00EE360B">
        <w:rPr>
          <w:rFonts w:eastAsiaTheme="majorEastAsia" w:cstheme="minorHAnsi"/>
          <w:b/>
          <w:bCs/>
          <w:u w:val="single"/>
          <w:lang w:val="en-US"/>
        </w:rPr>
        <w:t>Do No Significant Harm</w:t>
      </w:r>
      <w:r w:rsidRPr="00EE360B">
        <w:rPr>
          <w:rFonts w:eastAsiaTheme="majorEastAsia" w:cstheme="minorHAnsi"/>
          <w:lang w:val="en-US"/>
        </w:rPr>
        <w:t xml:space="preserve"> </w:t>
      </w:r>
      <w:r w:rsidRPr="00EE360B">
        <w:rPr>
          <w:rFonts w:eastAsiaTheme="majorEastAsia" w:cstheme="minorHAnsi"/>
          <w:b/>
          <w:bCs/>
          <w:lang w:val="en-US"/>
        </w:rPr>
        <w:t xml:space="preserve">(5 </w:t>
      </w:r>
      <w:proofErr w:type="spellStart"/>
      <w:r w:rsidRPr="00EE360B">
        <w:rPr>
          <w:rFonts w:eastAsiaTheme="majorEastAsia" w:cstheme="minorHAnsi"/>
          <w:b/>
          <w:bCs/>
          <w:lang w:val="en-US"/>
        </w:rPr>
        <w:t>punten</w:t>
      </w:r>
      <w:proofErr w:type="spellEnd"/>
      <w:r w:rsidRPr="00EE360B">
        <w:rPr>
          <w:rFonts w:eastAsiaTheme="majorEastAsia" w:cstheme="minorHAnsi"/>
          <w:b/>
          <w:bCs/>
          <w:lang w:val="en-US"/>
        </w:rPr>
        <w:t>) </w:t>
      </w:r>
    </w:p>
    <w:p w14:paraId="7BF55D7E" w14:textId="77777777" w:rsidR="000318B0" w:rsidRPr="00A94C0E" w:rsidRDefault="000318B0" w:rsidP="000318B0">
      <w:pPr>
        <w:pStyle w:val="Lijstalinea"/>
        <w:spacing w:line="276" w:lineRule="auto"/>
        <w:ind w:firstLine="696"/>
        <w:jc w:val="both"/>
        <w:rPr>
          <w:rFonts w:eastAsiaTheme="majorEastAsia" w:cstheme="minorHAnsi"/>
          <w:lang w:val="nl-NL"/>
        </w:rPr>
      </w:pPr>
      <w:r w:rsidRPr="00A94C0E">
        <w:rPr>
          <w:rFonts w:ascii="Calibri" w:eastAsia="Calibri" w:hAnsi="Calibri" w:cs="Calibri"/>
          <w:bdr w:val="nil"/>
          <w:lang w:val="nl-BE"/>
        </w:rPr>
        <w:t xml:space="preserve">Garandeert het voorstel de naleving van het DNSH-beginsel? </w:t>
      </w:r>
    </w:p>
    <w:p w14:paraId="0F10A74F" w14:textId="77777777" w:rsidR="000318B0" w:rsidRPr="007C5031" w:rsidRDefault="000318B0" w:rsidP="000318B0">
      <w:pPr>
        <w:pStyle w:val="Lijstalinea"/>
        <w:spacing w:line="276" w:lineRule="auto"/>
        <w:jc w:val="both"/>
        <w:rPr>
          <w:rFonts w:eastAsiaTheme="majorEastAsia" w:cstheme="minorHAnsi"/>
          <w:lang w:val="en-US"/>
        </w:rPr>
      </w:pPr>
      <w:proofErr w:type="spellStart"/>
      <w:r>
        <w:rPr>
          <w:rFonts w:eastAsiaTheme="majorEastAsia" w:cstheme="minorHAnsi"/>
          <w:b/>
          <w:bCs/>
          <w:lang w:val="en-US"/>
        </w:rPr>
        <w:t>Vraag</w:t>
      </w:r>
      <w:proofErr w:type="spellEnd"/>
      <w:r>
        <w:rPr>
          <w:rFonts w:eastAsiaTheme="majorEastAsia" w:cstheme="minorHAnsi"/>
          <w:b/>
          <w:bCs/>
          <w:lang w:val="en-US"/>
        </w:rPr>
        <w:t>:</w:t>
      </w:r>
    </w:p>
    <w:p w14:paraId="0CEF30FB" w14:textId="77777777" w:rsidR="000318B0" w:rsidRPr="00A94C0E" w:rsidRDefault="000318B0" w:rsidP="000318B0">
      <w:pPr>
        <w:pStyle w:val="Lijstalinea"/>
        <w:spacing w:line="276" w:lineRule="auto"/>
        <w:jc w:val="both"/>
        <w:rPr>
          <w:rFonts w:eastAsiaTheme="majorEastAsia" w:cstheme="minorHAnsi"/>
          <w:lang w:val="en-US"/>
        </w:rPr>
      </w:pPr>
      <w:proofErr w:type="spellStart"/>
      <w:r w:rsidRPr="00A94C0E">
        <w:rPr>
          <w:rFonts w:eastAsiaTheme="majorEastAsia" w:cstheme="minorHAnsi"/>
          <w:lang w:val="en-US"/>
        </w:rPr>
        <w:t>Vul</w:t>
      </w:r>
      <w:proofErr w:type="spellEnd"/>
      <w:r w:rsidRPr="00A94C0E">
        <w:rPr>
          <w:rFonts w:eastAsiaTheme="majorEastAsia" w:cstheme="minorHAnsi"/>
          <w:lang w:val="en-US"/>
        </w:rPr>
        <w:t xml:space="preserve"> het </w:t>
      </w:r>
      <w:proofErr w:type="spellStart"/>
      <w:r w:rsidRPr="00A94C0E">
        <w:rPr>
          <w:rFonts w:eastAsiaTheme="majorEastAsia" w:cstheme="minorHAnsi"/>
          <w:lang w:val="en-US"/>
        </w:rPr>
        <w:t>formulier</w:t>
      </w:r>
      <w:proofErr w:type="spellEnd"/>
      <w:r w:rsidRPr="00A94C0E">
        <w:rPr>
          <w:rFonts w:eastAsiaTheme="majorEastAsia" w:cstheme="minorHAnsi"/>
          <w:lang w:val="en-US"/>
        </w:rPr>
        <w:t xml:space="preserve"> « Do no Significant Harm” in</w:t>
      </w:r>
    </w:p>
    <w:p w14:paraId="4F36D843" w14:textId="77777777" w:rsidR="000318B0" w:rsidRPr="00A94C0E" w:rsidRDefault="000318B0" w:rsidP="000318B0">
      <w:pPr>
        <w:pStyle w:val="Lijstalinea"/>
        <w:spacing w:line="276" w:lineRule="auto"/>
        <w:jc w:val="both"/>
        <w:rPr>
          <w:rFonts w:eastAsiaTheme="majorEastAsia" w:cstheme="minorHAnsi"/>
          <w:lang w:val="en-US"/>
        </w:rPr>
      </w:pPr>
    </w:p>
    <w:p w14:paraId="06135C55" w14:textId="77777777" w:rsidR="000318B0" w:rsidRPr="00A94C0E" w:rsidRDefault="000318B0" w:rsidP="000318B0">
      <w:pPr>
        <w:pStyle w:val="Lijstalinea"/>
        <w:numPr>
          <w:ilvl w:val="0"/>
          <w:numId w:val="1"/>
        </w:numPr>
        <w:spacing w:line="276" w:lineRule="auto"/>
        <w:jc w:val="both"/>
        <w:rPr>
          <w:rFonts w:eastAsiaTheme="majorEastAsia" w:cstheme="minorHAnsi"/>
          <w:lang w:val="nl-BE"/>
        </w:rPr>
      </w:pPr>
      <w:r w:rsidRPr="00A94C0E">
        <w:rPr>
          <w:rFonts w:ascii="Calibri" w:eastAsia="Calibri" w:hAnsi="Calibri" w:cs="Calibri"/>
          <w:b/>
          <w:bCs/>
          <w:u w:val="single"/>
          <w:bdr w:val="nil"/>
          <w:lang w:val="nl-BE"/>
        </w:rPr>
        <w:t>Gelijke kansen, inclusie en non-discriminatie</w:t>
      </w:r>
      <w:r w:rsidRPr="00A94C0E">
        <w:rPr>
          <w:rFonts w:ascii="Calibri" w:eastAsia="Calibri" w:hAnsi="Calibri" w:cs="Calibri"/>
          <w:bdr w:val="nil"/>
          <w:lang w:val="nl-BE"/>
        </w:rPr>
        <w:t xml:space="preserve"> </w:t>
      </w:r>
      <w:r w:rsidRPr="00A94C0E">
        <w:rPr>
          <w:rFonts w:ascii="Calibri" w:eastAsia="Calibri" w:hAnsi="Calibri" w:cs="Calibri"/>
          <w:b/>
          <w:bCs/>
          <w:bdr w:val="nil"/>
          <w:lang w:val="nl-BE"/>
        </w:rPr>
        <w:t>(3 punten)</w:t>
      </w:r>
    </w:p>
    <w:p w14:paraId="2FC9E220" w14:textId="77777777" w:rsidR="000318B0" w:rsidRDefault="000318B0" w:rsidP="000318B0">
      <w:pPr>
        <w:pStyle w:val="Lijstalinea"/>
        <w:spacing w:line="276" w:lineRule="auto"/>
        <w:jc w:val="both"/>
        <w:rPr>
          <w:rFonts w:ascii="Calibri" w:eastAsia="Calibri" w:hAnsi="Calibri" w:cs="Calibri"/>
          <w:bdr w:val="nil"/>
          <w:lang w:val="nl-BE"/>
        </w:rPr>
      </w:pPr>
      <w:r>
        <w:rPr>
          <w:rFonts w:ascii="Calibri" w:eastAsia="Calibri" w:hAnsi="Calibri" w:cs="Calibri"/>
          <w:bdr w:val="nil"/>
          <w:lang w:val="nl-BE"/>
        </w:rPr>
        <w:t xml:space="preserve">Wordt er rekening gehouden met kwesties als gelijke kansen, inclusie en non-discriminatie bij de keuze van het project, de uitvoering ervan en het gebruik van de infrastructuur? </w:t>
      </w:r>
    </w:p>
    <w:p w14:paraId="6EF4B6C5" w14:textId="77777777" w:rsidR="000318B0" w:rsidRDefault="000318B0" w:rsidP="000318B0">
      <w:pPr>
        <w:pStyle w:val="Lijstalinea"/>
        <w:spacing w:line="276" w:lineRule="auto"/>
        <w:jc w:val="both"/>
        <w:rPr>
          <w:rFonts w:ascii="Calibri" w:eastAsia="Calibri" w:hAnsi="Calibri" w:cs="Calibri"/>
          <w:bdr w:val="nil"/>
          <w:lang w:val="nl-BE"/>
        </w:rPr>
      </w:pPr>
    </w:p>
    <w:p w14:paraId="3D1498E8" w14:textId="77777777" w:rsidR="000318B0" w:rsidRPr="007C5031" w:rsidRDefault="000318B0" w:rsidP="000318B0">
      <w:pPr>
        <w:pStyle w:val="Lijstalinea"/>
        <w:spacing w:line="276" w:lineRule="auto"/>
        <w:jc w:val="both"/>
        <w:rPr>
          <w:rFonts w:ascii="Calibri" w:eastAsia="Calibri" w:hAnsi="Calibri" w:cs="Calibri"/>
          <w:bdr w:val="nil"/>
          <w:lang w:val="nl-BE"/>
        </w:rPr>
      </w:pPr>
      <w:r>
        <w:rPr>
          <w:rFonts w:ascii="Calibri" w:eastAsia="Calibri" w:hAnsi="Calibri" w:cs="Calibri"/>
          <w:b/>
          <w:bCs/>
          <w:bdr w:val="nil"/>
          <w:lang w:val="nl-BE"/>
        </w:rPr>
        <w:t>Vraag:</w:t>
      </w:r>
    </w:p>
    <w:p w14:paraId="5A3AC124" w14:textId="77777777" w:rsidR="000318B0" w:rsidRPr="007C5031" w:rsidRDefault="000318B0" w:rsidP="000318B0">
      <w:pPr>
        <w:pStyle w:val="Lijstalinea"/>
        <w:spacing w:line="276" w:lineRule="auto"/>
        <w:jc w:val="both"/>
        <w:rPr>
          <w:rFonts w:eastAsiaTheme="majorEastAsia" w:cstheme="minorHAnsi"/>
          <w:lang w:val="nl-NL"/>
        </w:rPr>
      </w:pPr>
      <w:r w:rsidRPr="007C5031">
        <w:rPr>
          <w:rFonts w:eastAsiaTheme="majorEastAsia" w:cstheme="minorHAnsi"/>
          <w:lang w:val="nl-NL"/>
        </w:rPr>
        <w:t>Hoe houdt het project rekening met de beginselen van gelijke kansen, inclusie en non-discriminatie bij de uitvoering van het project en het gebruik van de infrastructuur?</w:t>
      </w:r>
    </w:p>
    <w:p w14:paraId="1B105926" w14:textId="77777777" w:rsidR="000318B0" w:rsidRPr="00A94C0E" w:rsidRDefault="000318B0" w:rsidP="000318B0">
      <w:pPr>
        <w:pStyle w:val="Lijstalinea"/>
        <w:spacing w:line="276" w:lineRule="auto"/>
        <w:jc w:val="both"/>
        <w:rPr>
          <w:rFonts w:eastAsiaTheme="majorEastAsia" w:cstheme="minorHAnsi"/>
          <w:lang w:val="nl-NL"/>
        </w:rPr>
      </w:pPr>
    </w:p>
    <w:p w14:paraId="5D38BCD4" w14:textId="77777777" w:rsidR="000318B0" w:rsidRPr="00A94C0E" w:rsidRDefault="000318B0" w:rsidP="000318B0">
      <w:pPr>
        <w:pStyle w:val="Lijstalinea"/>
        <w:numPr>
          <w:ilvl w:val="0"/>
          <w:numId w:val="1"/>
        </w:numPr>
        <w:spacing w:line="276" w:lineRule="auto"/>
        <w:jc w:val="both"/>
        <w:rPr>
          <w:rFonts w:eastAsiaTheme="majorEastAsia" w:cstheme="minorHAnsi"/>
          <w:lang w:val="nl-BE"/>
        </w:rPr>
      </w:pPr>
      <w:r w:rsidRPr="00A94C0E">
        <w:rPr>
          <w:rFonts w:ascii="Calibri" w:eastAsia="Calibri" w:hAnsi="Calibri" w:cs="Calibri"/>
          <w:b/>
          <w:bCs/>
          <w:u w:val="single"/>
          <w:bdr w:val="nil"/>
          <w:lang w:val="nl-BE"/>
        </w:rPr>
        <w:t>Indicatoren</w:t>
      </w:r>
      <w:r w:rsidRPr="00A94C0E">
        <w:rPr>
          <w:rFonts w:ascii="Calibri" w:eastAsia="Calibri" w:hAnsi="Calibri" w:cs="Calibri"/>
          <w:bdr w:val="nil"/>
          <w:lang w:val="nl-BE"/>
        </w:rPr>
        <w:t xml:space="preserve"> </w:t>
      </w:r>
      <w:r w:rsidRPr="00A94C0E">
        <w:rPr>
          <w:rFonts w:ascii="Calibri" w:eastAsia="Calibri" w:hAnsi="Calibri" w:cs="Calibri"/>
          <w:b/>
          <w:bCs/>
          <w:bdr w:val="nil"/>
          <w:lang w:val="nl-BE"/>
        </w:rPr>
        <w:t>(5 punten)</w:t>
      </w:r>
    </w:p>
    <w:p w14:paraId="64B0E96E" w14:textId="77777777" w:rsidR="000318B0" w:rsidRPr="00DF08D6" w:rsidRDefault="000318B0" w:rsidP="000318B0">
      <w:pPr>
        <w:pStyle w:val="Lijstalinea"/>
        <w:spacing w:line="276" w:lineRule="auto"/>
        <w:ind w:left="1134"/>
        <w:jc w:val="both"/>
        <w:rPr>
          <w:rFonts w:eastAsiaTheme="majorEastAsia" w:cstheme="minorHAnsi"/>
          <w:lang w:val="nl-NL"/>
        </w:rPr>
      </w:pPr>
      <w:r>
        <w:rPr>
          <w:rFonts w:ascii="Calibri" w:eastAsia="Calibri" w:hAnsi="Calibri" w:cs="Calibri"/>
          <w:bdr w:val="nil"/>
          <w:lang w:val="nl-BE"/>
        </w:rPr>
        <w:t>Is de verwezenlijking van de indicatoren correct aangetoond en verantwoord?</w:t>
      </w:r>
    </w:p>
    <w:p w14:paraId="71F807AF" w14:textId="77777777" w:rsidR="000318B0" w:rsidRPr="00DF08D6" w:rsidRDefault="000318B0" w:rsidP="000318B0">
      <w:pPr>
        <w:pStyle w:val="Lijstalinea"/>
        <w:spacing w:line="276" w:lineRule="auto"/>
        <w:ind w:left="1134"/>
        <w:jc w:val="both"/>
        <w:rPr>
          <w:rFonts w:eastAsiaTheme="majorEastAsia" w:cstheme="minorHAnsi"/>
          <w:lang w:val="nl-NL"/>
        </w:rPr>
      </w:pPr>
      <w:r>
        <w:rPr>
          <w:rFonts w:ascii="Calibri" w:eastAsia="Calibri" w:hAnsi="Calibri" w:cs="Calibri"/>
          <w:bdr w:val="nil"/>
          <w:lang w:val="nl-BE"/>
        </w:rPr>
        <w:t>Stemmen de voorgestelde verantwoordingsstukken overeen met de indicatorfiches?</w:t>
      </w:r>
    </w:p>
    <w:p w14:paraId="534BC5E6" w14:textId="77777777" w:rsidR="000318B0" w:rsidRDefault="000318B0" w:rsidP="000318B0">
      <w:pPr>
        <w:pStyle w:val="Lijstalinea"/>
        <w:rPr>
          <w:lang w:val="nl-NL"/>
        </w:rPr>
      </w:pPr>
    </w:p>
    <w:p w14:paraId="1CF3F62D" w14:textId="77777777" w:rsidR="000318B0" w:rsidRDefault="000318B0" w:rsidP="000318B0">
      <w:pPr>
        <w:pStyle w:val="Lijstalinea"/>
        <w:rPr>
          <w:lang w:val="nl-NL"/>
        </w:rPr>
      </w:pPr>
      <w:r>
        <w:rPr>
          <w:b/>
          <w:bCs/>
          <w:lang w:val="nl-NL"/>
        </w:rPr>
        <w:t>Vragen:</w:t>
      </w:r>
    </w:p>
    <w:p w14:paraId="5637EC38" w14:textId="77777777" w:rsidR="000318B0" w:rsidRDefault="000318B0" w:rsidP="000318B0">
      <w:pPr>
        <w:pStyle w:val="Lijstalinea"/>
        <w:numPr>
          <w:ilvl w:val="0"/>
          <w:numId w:val="6"/>
        </w:numPr>
        <w:rPr>
          <w:lang w:val="nl-NL"/>
        </w:rPr>
      </w:pPr>
      <w:r w:rsidRPr="007C5031">
        <w:rPr>
          <w:lang w:val="nl-NL"/>
        </w:rPr>
        <w:t>Wat is de streefwaarde voor elke indicator?</w:t>
      </w:r>
    </w:p>
    <w:p w14:paraId="3A6E124F" w14:textId="77777777" w:rsidR="000318B0" w:rsidRDefault="000318B0" w:rsidP="000318B0">
      <w:pPr>
        <w:pStyle w:val="Lijstalinea"/>
        <w:numPr>
          <w:ilvl w:val="0"/>
          <w:numId w:val="6"/>
        </w:numPr>
        <w:rPr>
          <w:lang w:val="nl-NL"/>
        </w:rPr>
      </w:pPr>
      <w:r w:rsidRPr="007C5031">
        <w:rPr>
          <w:lang w:val="nl-NL"/>
        </w:rPr>
        <w:t>Vermeld voor elke streefwaarde de berekeningsmethode en de redenen waarom de streefwaarde realistisch is</w:t>
      </w:r>
    </w:p>
    <w:p w14:paraId="2BC1451B" w14:textId="77777777" w:rsidR="000318B0" w:rsidRPr="007C5031" w:rsidRDefault="000318B0" w:rsidP="000318B0">
      <w:pPr>
        <w:pStyle w:val="Lijstalinea"/>
        <w:numPr>
          <w:ilvl w:val="0"/>
          <w:numId w:val="6"/>
        </w:numPr>
        <w:rPr>
          <w:lang w:val="nl-NL"/>
        </w:rPr>
      </w:pPr>
      <w:r w:rsidRPr="007C5031">
        <w:rPr>
          <w:lang w:val="nl-NL"/>
        </w:rPr>
        <w:t xml:space="preserve">Hoe gaat u de indicatoren tijdens het project meten??  </w:t>
      </w:r>
    </w:p>
    <w:p w14:paraId="3084DF92" w14:textId="77777777" w:rsidR="000318B0" w:rsidRPr="008E05E3" w:rsidRDefault="000318B0" w:rsidP="000318B0">
      <w:pPr>
        <w:rPr>
          <w:lang w:val="nl-NL"/>
        </w:rPr>
      </w:pPr>
    </w:p>
    <w:p w14:paraId="7481B7CE" w14:textId="77777777" w:rsidR="000318B0" w:rsidRPr="008E05E3" w:rsidRDefault="000318B0" w:rsidP="000318B0">
      <w:pPr>
        <w:rPr>
          <w:lang w:val="nl-NL"/>
        </w:rPr>
      </w:pPr>
    </w:p>
    <w:p w14:paraId="2F755CE3" w14:textId="77777777" w:rsidR="000318B0" w:rsidRPr="008E05E3" w:rsidRDefault="000318B0" w:rsidP="000318B0">
      <w:pPr>
        <w:rPr>
          <w:lang w:val="nl-NL"/>
        </w:rPr>
      </w:pPr>
    </w:p>
    <w:p w14:paraId="44793E77" w14:textId="77777777" w:rsidR="000318B0" w:rsidRPr="00A94C0E" w:rsidRDefault="000318B0" w:rsidP="000318B0">
      <w:pPr>
        <w:pBdr>
          <w:bottom w:val="single" w:sz="4" w:space="1" w:color="auto"/>
        </w:pBdr>
        <w:rPr>
          <w:lang w:val="nl-NL"/>
        </w:rPr>
      </w:pPr>
    </w:p>
    <w:p w14:paraId="625DF287" w14:textId="77777777" w:rsidR="000318B0" w:rsidRPr="000318B0" w:rsidRDefault="000318B0">
      <w:pPr>
        <w:rPr>
          <w:lang w:val="nl-NL"/>
        </w:rPr>
      </w:pPr>
    </w:p>
    <w:sectPr w:rsidR="000318B0" w:rsidRPr="0003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F1"/>
    <w:multiLevelType w:val="hybridMultilevel"/>
    <w:tmpl w:val="FC8E5A2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154814"/>
    <w:multiLevelType w:val="hybridMultilevel"/>
    <w:tmpl w:val="C01CAC90"/>
    <w:lvl w:ilvl="0" w:tplc="080C0003">
      <w:start w:val="1"/>
      <w:numFmt w:val="bullet"/>
      <w:lvlText w:val="o"/>
      <w:lvlJc w:val="left"/>
      <w:pPr>
        <w:ind w:left="1423" w:hanging="360"/>
      </w:pPr>
      <w:rPr>
        <w:rFonts w:ascii="Courier New" w:hAnsi="Courier New" w:cs="Courier New"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2" w15:restartNumberingAfterBreak="0">
    <w:nsid w:val="1634059C"/>
    <w:multiLevelType w:val="hybridMultilevel"/>
    <w:tmpl w:val="E6F615B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30724313"/>
    <w:multiLevelType w:val="hybridMultilevel"/>
    <w:tmpl w:val="E94A71FC"/>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3016B1E"/>
    <w:multiLevelType w:val="hybridMultilevel"/>
    <w:tmpl w:val="73AC1FB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360F205A"/>
    <w:multiLevelType w:val="hybridMultilevel"/>
    <w:tmpl w:val="81400F5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47721F0F"/>
    <w:multiLevelType w:val="hybridMultilevel"/>
    <w:tmpl w:val="63E0DF00"/>
    <w:lvl w:ilvl="0" w:tplc="080C0003">
      <w:start w:val="1"/>
      <w:numFmt w:val="bullet"/>
      <w:lvlText w:val="o"/>
      <w:lvlJc w:val="left"/>
      <w:pPr>
        <w:ind w:left="1423" w:hanging="360"/>
      </w:pPr>
      <w:rPr>
        <w:rFonts w:ascii="Courier New" w:hAnsi="Courier New" w:cs="Courier New"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abstractNum w:abstractNumId="7" w15:restartNumberingAfterBreak="0">
    <w:nsid w:val="59891968"/>
    <w:multiLevelType w:val="hybridMultilevel"/>
    <w:tmpl w:val="CFDA852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EE2441C"/>
    <w:multiLevelType w:val="hybridMultilevel"/>
    <w:tmpl w:val="59E8760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6764328D"/>
    <w:multiLevelType w:val="hybridMultilevel"/>
    <w:tmpl w:val="1BE237E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67D06F38"/>
    <w:multiLevelType w:val="hybridMultilevel"/>
    <w:tmpl w:val="2A4AC9CC"/>
    <w:lvl w:ilvl="0" w:tplc="B082F012">
      <w:start w:val="1"/>
      <w:numFmt w:val="decimal"/>
      <w:lvlText w:val="%1."/>
      <w:lvlJc w:val="left"/>
      <w:pPr>
        <w:ind w:left="720" w:hanging="360"/>
      </w:pPr>
      <w:rPr>
        <w:rFonts w:hint="default"/>
      </w:rPr>
    </w:lvl>
    <w:lvl w:ilvl="1" w:tplc="8DDA7400">
      <w:start w:val="1"/>
      <w:numFmt w:val="lowerLetter"/>
      <w:lvlText w:val="%2."/>
      <w:lvlJc w:val="left"/>
      <w:pPr>
        <w:ind w:left="1440" w:hanging="360"/>
      </w:pPr>
    </w:lvl>
    <w:lvl w:ilvl="2" w:tplc="891C6138" w:tentative="1">
      <w:start w:val="1"/>
      <w:numFmt w:val="lowerRoman"/>
      <w:lvlText w:val="%3."/>
      <w:lvlJc w:val="right"/>
      <w:pPr>
        <w:ind w:left="2160" w:hanging="180"/>
      </w:pPr>
    </w:lvl>
    <w:lvl w:ilvl="3" w:tplc="1166F272" w:tentative="1">
      <w:start w:val="1"/>
      <w:numFmt w:val="decimal"/>
      <w:lvlText w:val="%4."/>
      <w:lvlJc w:val="left"/>
      <w:pPr>
        <w:ind w:left="2880" w:hanging="360"/>
      </w:pPr>
    </w:lvl>
    <w:lvl w:ilvl="4" w:tplc="803019A6" w:tentative="1">
      <w:start w:val="1"/>
      <w:numFmt w:val="lowerLetter"/>
      <w:lvlText w:val="%5."/>
      <w:lvlJc w:val="left"/>
      <w:pPr>
        <w:ind w:left="3600" w:hanging="360"/>
      </w:pPr>
    </w:lvl>
    <w:lvl w:ilvl="5" w:tplc="557036BC" w:tentative="1">
      <w:start w:val="1"/>
      <w:numFmt w:val="lowerRoman"/>
      <w:lvlText w:val="%6."/>
      <w:lvlJc w:val="right"/>
      <w:pPr>
        <w:ind w:left="4320" w:hanging="180"/>
      </w:pPr>
    </w:lvl>
    <w:lvl w:ilvl="6" w:tplc="212ACCE6" w:tentative="1">
      <w:start w:val="1"/>
      <w:numFmt w:val="decimal"/>
      <w:lvlText w:val="%7."/>
      <w:lvlJc w:val="left"/>
      <w:pPr>
        <w:ind w:left="5040" w:hanging="360"/>
      </w:pPr>
    </w:lvl>
    <w:lvl w:ilvl="7" w:tplc="34CE0DC6" w:tentative="1">
      <w:start w:val="1"/>
      <w:numFmt w:val="lowerLetter"/>
      <w:lvlText w:val="%8."/>
      <w:lvlJc w:val="left"/>
      <w:pPr>
        <w:ind w:left="5760" w:hanging="360"/>
      </w:pPr>
    </w:lvl>
    <w:lvl w:ilvl="8" w:tplc="ADB218DA" w:tentative="1">
      <w:start w:val="1"/>
      <w:numFmt w:val="lowerRoman"/>
      <w:lvlText w:val="%9."/>
      <w:lvlJc w:val="right"/>
      <w:pPr>
        <w:ind w:left="6480" w:hanging="180"/>
      </w:pPr>
    </w:lvl>
  </w:abstractNum>
  <w:abstractNum w:abstractNumId="11" w15:restartNumberingAfterBreak="0">
    <w:nsid w:val="756742EF"/>
    <w:multiLevelType w:val="hybridMultilevel"/>
    <w:tmpl w:val="DD269FE0"/>
    <w:lvl w:ilvl="0" w:tplc="080C0011">
      <w:start w:val="1"/>
      <w:numFmt w:val="decimal"/>
      <w:lvlText w:val="%1)"/>
      <w:lvlJc w:val="left"/>
      <w:pPr>
        <w:ind w:left="720" w:hanging="360"/>
      </w:pPr>
      <w:rPr>
        <w:rFonts w:hint="default"/>
      </w:rPr>
    </w:lvl>
    <w:lvl w:ilvl="1" w:tplc="080C0003">
      <w:start w:val="1"/>
      <w:numFmt w:val="bullet"/>
      <w:lvlText w:val="o"/>
      <w:lvlJc w:val="left"/>
      <w:pPr>
        <w:ind w:left="1211" w:hanging="360"/>
      </w:pPr>
      <w:rPr>
        <w:rFonts w:ascii="Courier New" w:hAnsi="Courier New" w:cs="Courier New" w:hint="default"/>
      </w:rPr>
    </w:lvl>
    <w:lvl w:ilvl="2" w:tplc="3F1C97C6">
      <w:start w:val="1"/>
      <w:numFmt w:val="decimal"/>
      <w:lvlText w:val="%3."/>
      <w:lvlJc w:val="left"/>
      <w:pPr>
        <w:ind w:left="1636" w:hanging="360"/>
      </w:pPr>
      <w:rPr>
        <w:rFonts w:asciiTheme="minorHAnsi" w:eastAsiaTheme="minorHAnsi" w:hAnsiTheme="minorHAnsi" w:cstheme="minorBidi"/>
      </w:rPr>
    </w:lvl>
    <w:lvl w:ilvl="3" w:tplc="080C0001">
      <w:start w:val="1"/>
      <w:numFmt w:val="bullet"/>
      <w:lvlText w:val=""/>
      <w:lvlJc w:val="left"/>
      <w:pPr>
        <w:ind w:left="2487" w:hanging="360"/>
      </w:pPr>
      <w:rPr>
        <w:rFonts w:ascii="Symbol" w:hAnsi="Symbol" w:hint="default"/>
      </w:rPr>
    </w:lvl>
    <w:lvl w:ilvl="4" w:tplc="FBCC7040">
      <w:start w:val="1"/>
      <w:numFmt w:val="lowerLetter"/>
      <w:lvlText w:val="%5)"/>
      <w:lvlJc w:val="left"/>
      <w:pPr>
        <w:ind w:left="3600" w:hanging="360"/>
      </w:pPr>
      <w:rPr>
        <w:rFonts w:hint="default"/>
      </w:rPr>
    </w:lvl>
    <w:lvl w:ilvl="5" w:tplc="8626F64E">
      <w:start w:val="2"/>
      <w:numFmt w:val="decimal"/>
      <w:lvlText w:val="%6"/>
      <w:lvlJc w:val="left"/>
      <w:pPr>
        <w:ind w:left="4320" w:hanging="360"/>
      </w:pPr>
      <w:rPr>
        <w:rFonts w:hint="default"/>
        <w:b/>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7FF3905"/>
    <w:multiLevelType w:val="hybridMultilevel"/>
    <w:tmpl w:val="60A2B98C"/>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3" w15:restartNumberingAfterBreak="0">
    <w:nsid w:val="78360DB9"/>
    <w:multiLevelType w:val="hybridMultilevel"/>
    <w:tmpl w:val="6540AE08"/>
    <w:lvl w:ilvl="0" w:tplc="AC409618">
      <w:start w:val="1"/>
      <w:numFmt w:val="decimal"/>
      <w:lvlText w:val="%1."/>
      <w:lvlJc w:val="left"/>
      <w:pPr>
        <w:ind w:left="720" w:hanging="360"/>
      </w:pPr>
      <w:rPr>
        <w:rFonts w:hint="default"/>
      </w:rPr>
    </w:lvl>
    <w:lvl w:ilvl="1" w:tplc="B0F05968" w:tentative="1">
      <w:start w:val="1"/>
      <w:numFmt w:val="lowerLetter"/>
      <w:lvlText w:val="%2."/>
      <w:lvlJc w:val="left"/>
      <w:pPr>
        <w:ind w:left="1440" w:hanging="360"/>
      </w:pPr>
    </w:lvl>
    <w:lvl w:ilvl="2" w:tplc="51406998" w:tentative="1">
      <w:start w:val="1"/>
      <w:numFmt w:val="lowerRoman"/>
      <w:lvlText w:val="%3."/>
      <w:lvlJc w:val="right"/>
      <w:pPr>
        <w:ind w:left="2160" w:hanging="180"/>
      </w:pPr>
    </w:lvl>
    <w:lvl w:ilvl="3" w:tplc="55308210" w:tentative="1">
      <w:start w:val="1"/>
      <w:numFmt w:val="decimal"/>
      <w:lvlText w:val="%4."/>
      <w:lvlJc w:val="left"/>
      <w:pPr>
        <w:ind w:left="2880" w:hanging="360"/>
      </w:pPr>
    </w:lvl>
    <w:lvl w:ilvl="4" w:tplc="18248C4A" w:tentative="1">
      <w:start w:val="1"/>
      <w:numFmt w:val="lowerLetter"/>
      <w:lvlText w:val="%5."/>
      <w:lvlJc w:val="left"/>
      <w:pPr>
        <w:ind w:left="3600" w:hanging="360"/>
      </w:pPr>
    </w:lvl>
    <w:lvl w:ilvl="5" w:tplc="8DEC283C" w:tentative="1">
      <w:start w:val="1"/>
      <w:numFmt w:val="lowerRoman"/>
      <w:lvlText w:val="%6."/>
      <w:lvlJc w:val="right"/>
      <w:pPr>
        <w:ind w:left="4320" w:hanging="180"/>
      </w:pPr>
    </w:lvl>
    <w:lvl w:ilvl="6" w:tplc="F162EEA0" w:tentative="1">
      <w:start w:val="1"/>
      <w:numFmt w:val="decimal"/>
      <w:lvlText w:val="%7."/>
      <w:lvlJc w:val="left"/>
      <w:pPr>
        <w:ind w:left="5040" w:hanging="360"/>
      </w:pPr>
    </w:lvl>
    <w:lvl w:ilvl="7" w:tplc="127C93A8" w:tentative="1">
      <w:start w:val="1"/>
      <w:numFmt w:val="lowerLetter"/>
      <w:lvlText w:val="%8."/>
      <w:lvlJc w:val="left"/>
      <w:pPr>
        <w:ind w:left="5760" w:hanging="360"/>
      </w:pPr>
    </w:lvl>
    <w:lvl w:ilvl="8" w:tplc="F760E63A" w:tentative="1">
      <w:start w:val="1"/>
      <w:numFmt w:val="lowerRoman"/>
      <w:lvlText w:val="%9."/>
      <w:lvlJc w:val="right"/>
      <w:pPr>
        <w:ind w:left="6480" w:hanging="180"/>
      </w:pPr>
    </w:lvl>
  </w:abstractNum>
  <w:num w:numId="1" w16cid:durableId="2052918184">
    <w:abstractNumId w:val="11"/>
  </w:num>
  <w:num w:numId="2" w16cid:durableId="1271430588">
    <w:abstractNumId w:val="6"/>
  </w:num>
  <w:num w:numId="3" w16cid:durableId="1650669325">
    <w:abstractNumId w:val="1"/>
  </w:num>
  <w:num w:numId="4" w16cid:durableId="1036470648">
    <w:abstractNumId w:val="12"/>
  </w:num>
  <w:num w:numId="5" w16cid:durableId="1208489018">
    <w:abstractNumId w:val="8"/>
  </w:num>
  <w:num w:numId="6" w16cid:durableId="522210846">
    <w:abstractNumId w:val="9"/>
  </w:num>
  <w:num w:numId="7" w16cid:durableId="245698135">
    <w:abstractNumId w:val="0"/>
  </w:num>
  <w:num w:numId="8" w16cid:durableId="1161890416">
    <w:abstractNumId w:val="5"/>
  </w:num>
  <w:num w:numId="9" w16cid:durableId="345985825">
    <w:abstractNumId w:val="4"/>
  </w:num>
  <w:num w:numId="10" w16cid:durableId="1350371811">
    <w:abstractNumId w:val="3"/>
  </w:num>
  <w:num w:numId="11" w16cid:durableId="163204728">
    <w:abstractNumId w:val="2"/>
  </w:num>
  <w:num w:numId="12" w16cid:durableId="472187186">
    <w:abstractNumId w:val="7"/>
  </w:num>
  <w:num w:numId="13" w16cid:durableId="38818664">
    <w:abstractNumId w:val="10"/>
  </w:num>
  <w:num w:numId="14" w16cid:durableId="1057316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B0"/>
    <w:rsid w:val="000318B0"/>
    <w:rsid w:val="00184028"/>
    <w:rsid w:val="006766DD"/>
    <w:rsid w:val="00C4599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D4AD"/>
  <w15:chartTrackingRefBased/>
  <w15:docId w15:val="{E7D2D3E3-6B05-4FB7-82C4-112D256E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8B0"/>
    <w:rPr>
      <w:lang w:val="fr-BE"/>
    </w:rPr>
  </w:style>
  <w:style w:type="paragraph" w:styleId="Kop1">
    <w:name w:val="heading 1"/>
    <w:basedOn w:val="Standaard"/>
    <w:next w:val="Standaard"/>
    <w:link w:val="Kop1Char"/>
    <w:uiPriority w:val="9"/>
    <w:qFormat/>
    <w:rsid w:val="00184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 Paragraph compact,Normal bullet 2,Paragraphe de liste 2,Reference list,Bullet list,Numbered List,List Paragraph1,1st level - Bullet List Paragraph,Lettre d'introduction,Paragraph,Bullet EY,List Paragraph11,Normal bullet 21,b1"/>
    <w:basedOn w:val="Standaard"/>
    <w:link w:val="LijstalineaChar"/>
    <w:uiPriority w:val="34"/>
    <w:qFormat/>
    <w:rsid w:val="000318B0"/>
    <w:pPr>
      <w:ind w:left="720"/>
      <w:contextualSpacing/>
    </w:pPr>
  </w:style>
  <w:style w:type="character" w:customStyle="1" w:styleId="LijstalineaChar">
    <w:name w:val="Lijstalinea Char"/>
    <w:aliases w:val="List Paragraph compact Char,Normal bullet 2 Char,Paragraphe de liste 2 Char,Reference list Char,Bullet list Char,Numbered List Char,List Paragraph1 Char,1st level - Bullet List Paragraph Char,Lettre d'introduction Char,Paragraph Char"/>
    <w:link w:val="Lijstalinea"/>
    <w:uiPriority w:val="34"/>
    <w:qFormat/>
    <w:locked/>
    <w:rsid w:val="000318B0"/>
    <w:rPr>
      <w:lang w:val="fr-BE"/>
    </w:rPr>
  </w:style>
  <w:style w:type="character" w:customStyle="1" w:styleId="Kop1Char">
    <w:name w:val="Kop 1 Char"/>
    <w:basedOn w:val="Standaardalinea-lettertype"/>
    <w:link w:val="Kop1"/>
    <w:uiPriority w:val="9"/>
    <w:rsid w:val="00184028"/>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1144</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VLEMINCKX Stan</dc:creator>
  <cp:keywords/>
  <dc:description/>
  <cp:lastModifiedBy>VLEMINCKX Stan</cp:lastModifiedBy>
  <cp:revision>1</cp:revision>
  <dcterms:created xsi:type="dcterms:W3CDTF">2023-03-21T11:24:00Z</dcterms:created>
  <dcterms:modified xsi:type="dcterms:W3CDTF">2023-03-21T12:54:00Z</dcterms:modified>
</cp:coreProperties>
</file>